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1A90ECED"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w:t>
      </w:r>
      <w:r w:rsidR="00563D97">
        <w:rPr>
          <w:rFonts w:ascii="Arial" w:hAnsi="Arial" w:cs="Arial"/>
          <w:b/>
          <w:lang w:val="es-ES"/>
        </w:rPr>
        <w:t xml:space="preserve"> </w:t>
      </w:r>
      <w:r w:rsidR="00960DDB">
        <w:rPr>
          <w:rFonts w:ascii="Arial" w:hAnsi="Arial" w:cs="Arial"/>
          <w:b/>
          <w:lang w:val="es-ES"/>
        </w:rPr>
        <w:t>Edición Vespertina Extraordinario</w:t>
      </w:r>
      <w:r w:rsidR="0087429F">
        <w:rPr>
          <w:rFonts w:ascii="Arial" w:hAnsi="Arial" w:cs="Arial"/>
          <w:b/>
          <w:lang w:val="es-ES"/>
        </w:rPr>
        <w:t xml:space="preserve"> </w:t>
      </w:r>
      <w:r w:rsidR="00D0303D">
        <w:rPr>
          <w:rFonts w:ascii="Arial" w:hAnsi="Arial" w:cs="Arial"/>
          <w:b/>
          <w:lang w:val="es-ES"/>
        </w:rPr>
        <w:t xml:space="preserve">No. </w:t>
      </w:r>
      <w:r w:rsidR="00960DDB">
        <w:rPr>
          <w:rFonts w:ascii="Arial" w:hAnsi="Arial" w:cs="Arial"/>
          <w:b/>
          <w:lang w:val="es-ES"/>
        </w:rPr>
        <w:t>2</w:t>
      </w:r>
      <w:r w:rsidR="00277CF2">
        <w:rPr>
          <w:rFonts w:ascii="Arial" w:hAnsi="Arial" w:cs="Arial"/>
          <w:b/>
          <w:lang w:val="es-ES"/>
        </w:rPr>
        <w:t>3</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960DDB">
        <w:rPr>
          <w:rFonts w:ascii="Arial" w:hAnsi="Arial" w:cs="Arial"/>
          <w:b/>
          <w:lang w:val="es-ES"/>
        </w:rPr>
        <w:t>2</w:t>
      </w:r>
      <w:r w:rsidR="00277CF2">
        <w:rPr>
          <w:rFonts w:ascii="Arial" w:hAnsi="Arial" w:cs="Arial"/>
          <w:b/>
          <w:lang w:val="es-ES"/>
        </w:rPr>
        <w:t>9</w:t>
      </w:r>
      <w:r w:rsidR="00535D03">
        <w:rPr>
          <w:rFonts w:ascii="Arial" w:hAnsi="Arial" w:cs="Arial"/>
          <w:b/>
          <w:lang w:val="es-ES"/>
        </w:rPr>
        <w:t xml:space="preserve"> de </w:t>
      </w:r>
      <w:r w:rsidR="00960DDB">
        <w:rPr>
          <w:rFonts w:ascii="Arial" w:hAnsi="Arial" w:cs="Arial"/>
          <w:b/>
          <w:lang w:val="es-ES"/>
        </w:rPr>
        <w:t>mayo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28120595"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566CDB9A"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62B2FC5B"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 xml:space="preserve">Cada Municipio </w:t>
      </w:r>
      <w:r w:rsidR="00E3046C" w:rsidRPr="00E3046C">
        <w:rPr>
          <w:rFonts w:ascii="Arial" w:hAnsi="Arial" w:cs="Arial"/>
        </w:rPr>
        <w:t>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electos por el principio de votación mayoritaria relativa y con regidores electos por el principio de representación proporcional.</w:t>
      </w:r>
    </w:p>
    <w:p w14:paraId="7BBCC8D2" w14:textId="5439ADFC" w:rsidR="00A754A8" w:rsidRPr="00A77C9B" w:rsidRDefault="00E3046C" w:rsidP="00E3046C">
      <w:pPr>
        <w:ind w:right="51"/>
        <w:jc w:val="right"/>
        <w:rPr>
          <w:rFonts w:ascii="Arial" w:hAnsi="Arial" w:cs="Arial"/>
          <w:b/>
          <w:bCs/>
          <w:i/>
          <w:iCs/>
          <w:sz w:val="16"/>
          <w:szCs w:val="16"/>
          <w:lang w:val="es-MX"/>
        </w:rPr>
      </w:pPr>
      <w:r w:rsidRPr="00A77C9B">
        <w:rPr>
          <w:rFonts w:ascii="Arial" w:hAnsi="Arial" w:cs="Arial"/>
          <w:b/>
          <w:bCs/>
          <w:i/>
          <w:iCs/>
          <w:sz w:val="16"/>
          <w:szCs w:val="16"/>
          <w:lang w:val="es-MX"/>
        </w:rPr>
        <w:t>Párrafo reformado P.O. Edición Vespertina Extraordinario No. 23, del 29 de mayo del 2026</w:t>
      </w:r>
    </w:p>
    <w:p w14:paraId="3BFB02C9" w14:textId="4301FEDD" w:rsidR="00E3046C" w:rsidRPr="00A77C9B" w:rsidRDefault="00D30E30" w:rsidP="00E3046C">
      <w:pPr>
        <w:ind w:right="51"/>
        <w:jc w:val="right"/>
        <w:rPr>
          <w:rFonts w:ascii="Arial" w:hAnsi="Arial" w:cs="Arial"/>
          <w:b/>
          <w:bCs/>
          <w:i/>
          <w:iCs/>
          <w:sz w:val="16"/>
          <w:szCs w:val="16"/>
          <w:lang w:val="es-MX"/>
        </w:rPr>
      </w:pPr>
      <w:hyperlink r:id="rId11" w:history="1">
        <w:r w:rsidRPr="00A77C9B">
          <w:rPr>
            <w:rStyle w:val="Hipervnculo"/>
            <w:rFonts w:ascii="Arial" w:hAnsi="Arial" w:cs="Arial"/>
            <w:b/>
            <w:bCs/>
            <w:i/>
            <w:iCs/>
            <w:sz w:val="16"/>
            <w:szCs w:val="16"/>
            <w:lang w:val="es-MX"/>
          </w:rPr>
          <w:t>https://po.tamaulipas.gob.mx/wp-content/uploads/2026/05/cli-Ext-No.23-290526-EV.pdf</w:t>
        </w:r>
      </w:hyperlink>
    </w:p>
    <w:p w14:paraId="2504C6E1" w14:textId="77777777" w:rsidR="00E3046C" w:rsidRPr="00E3046C" w:rsidRDefault="00E3046C" w:rsidP="00E3046C">
      <w:pPr>
        <w:ind w:right="51"/>
        <w:jc w:val="right"/>
        <w:rPr>
          <w:rFonts w:ascii="Arial" w:hAnsi="Arial" w:cs="Arial"/>
          <w:lang w:val="es-MX"/>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 xml:space="preserve">Las facultades que la Constitución Federal otorga al gobierno </w:t>
      </w:r>
      <w:proofErr w:type="gramStart"/>
      <w:r w:rsidRPr="00B30BD5">
        <w:rPr>
          <w:rFonts w:ascii="Arial" w:hAnsi="Arial" w:cs="Arial"/>
          <w:sz w:val="20"/>
        </w:rPr>
        <w:t>municipal,</w:t>
      </w:r>
      <w:proofErr w:type="gramEnd"/>
      <w:r w:rsidRPr="00B30BD5">
        <w:rPr>
          <w:rFonts w:ascii="Arial" w:hAnsi="Arial" w:cs="Arial"/>
          <w:sz w:val="20"/>
        </w:rPr>
        <w:t xml:space="preserve">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329596A5" w14:textId="77777777" w:rsidR="007F55B2" w:rsidRDefault="007F55B2">
      <w:pPr>
        <w:keepLines/>
        <w:ind w:right="51"/>
        <w:jc w:val="both"/>
        <w:rPr>
          <w:rFonts w:ascii="Arial" w:hAnsi="Arial" w:cs="Arial"/>
          <w:b/>
        </w:rPr>
      </w:pPr>
    </w:p>
    <w:p w14:paraId="483F849A" w14:textId="43691D4B"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lastRenderedPageBreak/>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1267FE24" w14:textId="77777777" w:rsidR="00A754A8" w:rsidRPr="00B30BD5" w:rsidRDefault="00A754A8">
      <w:pPr>
        <w:keepLines/>
        <w:ind w:right="51"/>
        <w:jc w:val="both"/>
        <w:rPr>
          <w:rFonts w:ascii="Arial" w:hAnsi="Arial" w:cs="Arial"/>
        </w:rPr>
      </w:pPr>
      <w:r w:rsidRPr="00B30BD5">
        <w:rPr>
          <w:rFonts w:ascii="Arial" w:hAnsi="Arial" w:cs="Arial"/>
          <w:b/>
        </w:rPr>
        <w:lastRenderedPageBreak/>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2FC10DF6"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Default="00CD790A" w:rsidP="00B30BD5">
      <w:pPr>
        <w:pStyle w:val="Prrafodelista"/>
        <w:autoSpaceDE w:val="0"/>
        <w:autoSpaceDN w:val="0"/>
        <w:adjustRightInd w:val="0"/>
        <w:ind w:left="1004"/>
        <w:jc w:val="right"/>
      </w:pPr>
      <w:hyperlink r:id="rId14" w:history="1">
        <w:r w:rsidRPr="0006539E">
          <w:rPr>
            <w:rStyle w:val="Hipervnculo"/>
            <w:rFonts w:ascii="Arial" w:hAnsi="Arial" w:cs="Arial"/>
            <w:b/>
            <w:i/>
            <w:sz w:val="16"/>
            <w:szCs w:val="16"/>
            <w:lang w:val="es-MX"/>
          </w:rPr>
          <w:t>https://po.tamaulipas.gob.mx/wp-content/uploads/2023/02/cxlviii-22-210223.pdf</w:t>
        </w:r>
      </w:hyperlink>
    </w:p>
    <w:p w14:paraId="6201E1F2" w14:textId="77777777" w:rsidR="00D30E30" w:rsidRPr="00B30BD5" w:rsidRDefault="00D30E30" w:rsidP="00B30BD5">
      <w:pPr>
        <w:pStyle w:val="Prrafodelista"/>
        <w:autoSpaceDE w:val="0"/>
        <w:autoSpaceDN w:val="0"/>
        <w:adjustRightInd w:val="0"/>
        <w:ind w:left="1004"/>
        <w:jc w:val="right"/>
        <w:rPr>
          <w:rFonts w:ascii="Arial" w:hAnsi="Arial" w:cs="Arial"/>
          <w:b/>
          <w:i/>
          <w:sz w:val="16"/>
          <w:szCs w:val="16"/>
          <w:lang w:val="es-MX"/>
        </w:rPr>
      </w:pPr>
    </w:p>
    <w:p w14:paraId="3BC3F96E" w14:textId="2239C292"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w:t>
      </w:r>
      <w:r w:rsidR="00D30E30" w:rsidRPr="00D30E30">
        <w:rPr>
          <w:rFonts w:ascii="Arial" w:hAnsi="Arial" w:cs="Arial"/>
        </w:rPr>
        <w:t>durarán en su encargo tres años y se integrarán conforme a las bases siguientes:</w:t>
      </w:r>
    </w:p>
    <w:p w14:paraId="6844BB36" w14:textId="77777777" w:rsidR="00A754A8" w:rsidRPr="00B30BD5" w:rsidRDefault="00A754A8">
      <w:pPr>
        <w:keepLines/>
        <w:ind w:right="51"/>
        <w:jc w:val="both"/>
        <w:rPr>
          <w:rFonts w:ascii="Arial" w:hAnsi="Arial" w:cs="Arial"/>
        </w:rPr>
      </w:pPr>
    </w:p>
    <w:p w14:paraId="2FCF070C" w14:textId="6BF9D490"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w:t>
      </w:r>
      <w:r w:rsidR="00D30E30" w:rsidRPr="00D30E30">
        <w:rPr>
          <w:rFonts w:ascii="Arial" w:hAnsi="Arial" w:cs="Arial"/>
        </w:rPr>
        <w:t>En los Municipios cuya población sea menor de 30,000 habitantes, el Ayuntamiento se integrará con 1 presidencia municipal, 1 sindicatura y 6 regidurías de las cuales 4 corresponderán al principio de mayoría relativa y 2 al principio de representación proporcional;</w:t>
      </w:r>
    </w:p>
    <w:p w14:paraId="344E1793" w14:textId="77777777" w:rsidR="00A754A8" w:rsidRPr="00B30BD5" w:rsidRDefault="00A754A8">
      <w:pPr>
        <w:keepLines/>
        <w:ind w:right="51"/>
        <w:jc w:val="both"/>
        <w:rPr>
          <w:rFonts w:ascii="Arial" w:hAnsi="Arial" w:cs="Arial"/>
        </w:rPr>
      </w:pPr>
    </w:p>
    <w:p w14:paraId="32EB2F6E" w14:textId="5ED4F64E"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w:t>
      </w:r>
      <w:r w:rsidR="00D30E30" w:rsidRPr="00D30E30">
        <w:rPr>
          <w:rFonts w:ascii="Arial" w:hAnsi="Arial" w:cs="Arial"/>
        </w:rPr>
        <w:t>os Municipios cuya población sea hasta 50,000 habitantes, el Ayuntamiento se integrará con 1 presidencia municipal, 1 sindicatura y 8 regidurías de las cuales 5 corresponderán al principio de mayoría relativa y 3 al principio de representación proporcional;</w:t>
      </w:r>
    </w:p>
    <w:p w14:paraId="03875E50" w14:textId="77777777" w:rsidR="00A754A8" w:rsidRPr="00B30BD5" w:rsidRDefault="00A754A8">
      <w:pPr>
        <w:keepLines/>
        <w:ind w:right="51"/>
        <w:jc w:val="both"/>
        <w:rPr>
          <w:rFonts w:ascii="Arial" w:hAnsi="Arial" w:cs="Arial"/>
        </w:rPr>
      </w:pPr>
    </w:p>
    <w:p w14:paraId="76F64623" w14:textId="1A2CF96D" w:rsidR="00A754A8"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w:t>
      </w:r>
      <w:r w:rsidR="00D30E30" w:rsidRPr="00D30E30">
        <w:rPr>
          <w:rFonts w:ascii="Arial" w:hAnsi="Arial" w:cs="Arial"/>
        </w:rPr>
        <w:t>os municipios cuya población sea hasta 100,000 habitantes, el ayuntamiento se integrará con 1 presidencia municipal, 1 sindicatura y 12 regidurías de las cuales 8 corresponderán al principio de mayoría relativa y 4 al principio de representación proporcional; y</w:t>
      </w:r>
    </w:p>
    <w:p w14:paraId="2A10166C" w14:textId="77777777" w:rsidR="00D30E30" w:rsidRPr="00B30BD5" w:rsidRDefault="00D30E30">
      <w:pPr>
        <w:keepLines/>
        <w:ind w:right="51"/>
        <w:jc w:val="both"/>
        <w:rPr>
          <w:rFonts w:ascii="Arial" w:hAnsi="Arial" w:cs="Arial"/>
        </w:rPr>
      </w:pPr>
    </w:p>
    <w:p w14:paraId="1538715A" w14:textId="7972767C" w:rsid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w:t>
      </w:r>
      <w:r w:rsidR="00D30E30" w:rsidRPr="00D30E30">
        <w:rPr>
          <w:rFonts w:ascii="Arial" w:hAnsi="Arial" w:cs="Arial"/>
        </w:rPr>
        <w:t>los municipios cuya población sea mayor a 100,000 habitantes, el ayuntamiento se integrará con 1 presidencia municipal, 1 sindicatura y 15 regidurías de las cuales 10 corresponderán al principio de mayoría relativa y 5 al principio de representación proporcional.</w:t>
      </w:r>
    </w:p>
    <w:p w14:paraId="4AF6E09E" w14:textId="77777777" w:rsidR="00D30E30" w:rsidRPr="007F55B2" w:rsidRDefault="00D30E30" w:rsidP="00D30E30">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251F1415" w14:textId="07CE0EFE" w:rsidR="00A754A8" w:rsidRDefault="00D30E30" w:rsidP="00D30E30">
      <w:pPr>
        <w:keepLines/>
        <w:ind w:right="51"/>
        <w:jc w:val="right"/>
        <w:rPr>
          <w:rFonts w:ascii="Arial" w:hAnsi="Arial" w:cs="Arial"/>
          <w:b/>
          <w:bCs/>
          <w:sz w:val="16"/>
          <w:szCs w:val="16"/>
        </w:rPr>
      </w:pPr>
      <w:hyperlink r:id="rId15"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1FD39E5C" w14:textId="77777777" w:rsidR="00D30E30" w:rsidRPr="00B30BD5" w:rsidRDefault="00D30E30" w:rsidP="00D30E30">
      <w:pPr>
        <w:keepLines/>
        <w:ind w:right="51"/>
        <w:jc w:val="right"/>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6FF4ACA"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w:t>
      </w:r>
      <w:r w:rsidR="00CF64F2" w:rsidRPr="00CF64F2">
        <w:rPr>
          <w:rFonts w:ascii="Arial" w:hAnsi="Arial" w:cs="Arial"/>
        </w:rPr>
        <w:t>o ciudadana mexicana en pleno ejercicio de sus derechos;</w:t>
      </w:r>
    </w:p>
    <w:p w14:paraId="586B9299" w14:textId="5386FEAF" w:rsidR="00A754A8"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079552CF" w14:textId="0E2415DB" w:rsidR="00CF64F2" w:rsidRDefault="00CF64F2" w:rsidP="00CF64F2">
      <w:pPr>
        <w:keepLines/>
        <w:ind w:right="51"/>
        <w:jc w:val="right"/>
        <w:rPr>
          <w:rFonts w:ascii="Arial" w:hAnsi="Arial" w:cs="Arial"/>
          <w:b/>
          <w:bCs/>
          <w:sz w:val="16"/>
          <w:szCs w:val="16"/>
        </w:rPr>
      </w:pPr>
      <w:hyperlink r:id="rId16" w:history="1">
        <w:r w:rsidRPr="00701C3B">
          <w:rPr>
            <w:rStyle w:val="Hipervnculo"/>
            <w:rFonts w:ascii="Arial" w:hAnsi="Arial" w:cs="Arial"/>
            <w:b/>
            <w:bCs/>
            <w:i/>
            <w:iCs/>
            <w:sz w:val="16"/>
            <w:szCs w:val="16"/>
          </w:rPr>
          <w:t>https://po.tamaulipas.gob.mx/wp-content/uploads/2026/04/cli-43-090426.pdf</w:t>
        </w:r>
      </w:hyperlink>
    </w:p>
    <w:p w14:paraId="46B9FF99" w14:textId="77777777" w:rsidR="00CF64F2" w:rsidRPr="00CF64F2" w:rsidRDefault="00CF64F2" w:rsidP="00CF64F2">
      <w:pPr>
        <w:keepLines/>
        <w:ind w:right="51"/>
        <w:jc w:val="right"/>
        <w:rPr>
          <w:rFonts w:ascii="Arial" w:hAnsi="Arial" w:cs="Arial"/>
          <w:b/>
          <w:bCs/>
          <w:sz w:val="16"/>
          <w:szCs w:val="16"/>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FA206C4"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w:t>
      </w:r>
      <w:r w:rsidR="00CF64F2" w:rsidRPr="00CF64F2">
        <w:rPr>
          <w:rFonts w:ascii="Arial" w:hAnsi="Arial" w:cs="Arial"/>
        </w:rPr>
        <w:t>estar sujeto a proceso por delito doloso. El impedimento surte efecto desde el momento en que se dicte el auto de vinculación a proceso. Tratándose de personas servidoras públicas que gocen de fuero constitucional, el impedimento surte efecto desde que se declare que ha lugar para la formación de causa;</w:t>
      </w:r>
    </w:p>
    <w:p w14:paraId="07129549" w14:textId="77777777" w:rsidR="00CF64F2"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5789A841" w14:textId="6EF5C033" w:rsidR="00A754A8" w:rsidRDefault="00CF64F2" w:rsidP="00CF64F2">
      <w:pPr>
        <w:keepLines/>
        <w:ind w:right="51"/>
        <w:jc w:val="right"/>
        <w:rPr>
          <w:rFonts w:ascii="Arial" w:hAnsi="Arial" w:cs="Arial"/>
          <w:b/>
          <w:bCs/>
          <w:sz w:val="16"/>
          <w:szCs w:val="16"/>
        </w:rPr>
      </w:pPr>
      <w:hyperlink r:id="rId17" w:history="1">
        <w:r w:rsidRPr="00701C3B">
          <w:rPr>
            <w:rStyle w:val="Hipervnculo"/>
            <w:rFonts w:ascii="Arial" w:hAnsi="Arial" w:cs="Arial"/>
            <w:b/>
            <w:bCs/>
            <w:i/>
            <w:iCs/>
            <w:sz w:val="16"/>
            <w:szCs w:val="16"/>
          </w:rPr>
          <w:t>https://po.tamaulipas.gob.mx/wp-content/uploads/2026/04/cli-43-090426.pdf</w:t>
        </w:r>
      </w:hyperlink>
    </w:p>
    <w:p w14:paraId="4AE3033C" w14:textId="77777777" w:rsidR="00CF64F2" w:rsidRPr="00B30BD5" w:rsidRDefault="00CF64F2" w:rsidP="00CF64F2">
      <w:pPr>
        <w:keepLines/>
        <w:ind w:right="51"/>
        <w:jc w:val="right"/>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Default="00A754A8" w:rsidP="0059383A">
      <w:pPr>
        <w:keepLines/>
        <w:ind w:right="51"/>
        <w:jc w:val="both"/>
        <w:rPr>
          <w:rFonts w:ascii="Arial" w:hAnsi="Arial" w:cs="Arial"/>
        </w:rPr>
      </w:pPr>
      <w:r w:rsidRPr="00B30BD5">
        <w:rPr>
          <w:rFonts w:ascii="Arial" w:hAnsi="Arial" w:cs="Arial"/>
          <w:b/>
        </w:rPr>
        <w:lastRenderedPageBreak/>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02A7746E" w14:textId="77777777" w:rsidR="00430E04" w:rsidRPr="00B30BD5" w:rsidRDefault="00430E04" w:rsidP="0059383A">
      <w:pPr>
        <w:keepLines/>
        <w:ind w:right="51"/>
        <w:jc w:val="both"/>
        <w:rPr>
          <w:rFonts w:ascii="Arial" w:hAnsi="Arial" w:cs="Arial"/>
        </w:rPr>
      </w:pPr>
    </w:p>
    <w:p w14:paraId="54BB3C20" w14:textId="0F6FCA30"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proofErr w:type="gramStart"/>
      <w:r w:rsidR="00B06183" w:rsidRPr="00B30BD5">
        <w:rPr>
          <w:rFonts w:ascii="Arial" w:eastAsia="Calibri" w:hAnsi="Arial" w:cs="Arial"/>
          <w:lang w:val="es-MX"/>
        </w:rPr>
        <w:t xml:space="preserve">Los </w:t>
      </w:r>
      <w:r w:rsidR="008149FE" w:rsidRPr="008149FE">
        <w:rPr>
          <w:rFonts w:ascii="Arial" w:eastAsia="Calibri" w:hAnsi="Arial" w:cs="Arial"/>
        </w:rPr>
        <w:t>presidentes y presidentas</w:t>
      </w:r>
      <w:proofErr w:type="gramEnd"/>
      <w:r w:rsidR="008149FE" w:rsidRPr="008149FE">
        <w:rPr>
          <w:rFonts w:ascii="Arial" w:eastAsia="Calibri" w:hAnsi="Arial" w:cs="Arial"/>
        </w:rPr>
        <w:t xml:space="preserve"> municipales, </w:t>
      </w:r>
      <w:proofErr w:type="gramStart"/>
      <w:r w:rsidR="008149FE" w:rsidRPr="008149FE">
        <w:rPr>
          <w:rFonts w:ascii="Arial" w:eastAsia="Calibri" w:hAnsi="Arial" w:cs="Arial"/>
        </w:rPr>
        <w:t>regidores y regidoras</w:t>
      </w:r>
      <w:proofErr w:type="gramEnd"/>
      <w:r w:rsidR="008149FE" w:rsidRPr="008149FE">
        <w:rPr>
          <w:rFonts w:ascii="Arial" w:eastAsia="Calibri" w:hAnsi="Arial" w:cs="Arial"/>
        </w:rPr>
        <w:t>,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si podrán ser electas para el periodo inmediato como propietarias a menos que hayan estado en ejercicio.</w:t>
      </w:r>
    </w:p>
    <w:p w14:paraId="0E3BD624" w14:textId="77777777" w:rsidR="008149FE" w:rsidRPr="007F55B2" w:rsidRDefault="008149FE" w:rsidP="008149FE">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5E3C4E8C" w14:textId="1271C81E" w:rsidR="00FB2009" w:rsidRDefault="008149FE" w:rsidP="008149FE">
      <w:pPr>
        <w:keepLines/>
        <w:ind w:right="51"/>
        <w:jc w:val="right"/>
        <w:rPr>
          <w:rFonts w:ascii="Arial" w:hAnsi="Arial" w:cs="Arial"/>
          <w:b/>
          <w:bCs/>
          <w:sz w:val="16"/>
          <w:szCs w:val="16"/>
        </w:rPr>
      </w:pPr>
      <w:hyperlink r:id="rId18"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34FD616E" w14:textId="77777777" w:rsidR="008149FE" w:rsidRPr="008149FE" w:rsidRDefault="008149FE" w:rsidP="008149FE">
      <w:pPr>
        <w:keepLines/>
        <w:ind w:right="51"/>
        <w:jc w:val="right"/>
        <w:rPr>
          <w:rFonts w:ascii="Arial" w:hAnsi="Arial" w:cs="Arial"/>
          <w:b/>
          <w:bCs/>
          <w:sz w:val="16"/>
          <w:szCs w:val="16"/>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12BD127C" w14:textId="77777777" w:rsidR="007F55B2" w:rsidRDefault="007F55B2">
      <w:pPr>
        <w:keepLines/>
        <w:ind w:right="51"/>
        <w:jc w:val="both"/>
        <w:rPr>
          <w:rFonts w:ascii="Arial" w:hAnsi="Arial" w:cs="Arial"/>
          <w:b/>
        </w:rPr>
      </w:pPr>
    </w:p>
    <w:p w14:paraId="7ECC9368" w14:textId="1C415DED"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9"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lastRenderedPageBreak/>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306CFC7D"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w:t>
      </w:r>
      <w:r w:rsidR="00394E8B" w:rsidRPr="00394E8B">
        <w:rPr>
          <w:rFonts w:ascii="Arial" w:hAnsi="Arial" w:cs="Arial"/>
        </w:rPr>
        <w:t>dictado en su contra auto de vinculación a proceso o estar sujeto a juicio político; en estos casos la suspensión será temporal entre tanto se resuelve su situación jurídica;</w:t>
      </w:r>
    </w:p>
    <w:p w14:paraId="79B1B12C" w14:textId="77777777" w:rsidR="00394E8B" w:rsidRPr="00701C3B" w:rsidRDefault="00394E8B" w:rsidP="00394E8B">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67D96A55" w14:textId="30E6D5E7" w:rsidR="00A754A8" w:rsidRDefault="00394E8B" w:rsidP="00394E8B">
      <w:pPr>
        <w:keepLines/>
        <w:ind w:right="51"/>
        <w:jc w:val="right"/>
        <w:rPr>
          <w:rFonts w:ascii="Arial" w:hAnsi="Arial" w:cs="Arial"/>
          <w:b/>
          <w:bCs/>
          <w:sz w:val="16"/>
          <w:szCs w:val="16"/>
        </w:rPr>
      </w:pPr>
      <w:hyperlink r:id="rId20" w:history="1">
        <w:r w:rsidRPr="00701C3B">
          <w:rPr>
            <w:rStyle w:val="Hipervnculo"/>
            <w:rFonts w:ascii="Arial" w:hAnsi="Arial" w:cs="Arial"/>
            <w:b/>
            <w:bCs/>
            <w:i/>
            <w:iCs/>
            <w:sz w:val="16"/>
            <w:szCs w:val="16"/>
          </w:rPr>
          <w:t>https://po.tamaulipas.gob.mx/wp-content/uploads/2026/04/cli-43-090426.pdf</w:t>
        </w:r>
      </w:hyperlink>
    </w:p>
    <w:p w14:paraId="41096DBD" w14:textId="77777777" w:rsidR="00394E8B" w:rsidRPr="00B30BD5" w:rsidRDefault="00394E8B" w:rsidP="00394E8B">
      <w:pPr>
        <w:keepLines/>
        <w:ind w:right="51"/>
        <w:jc w:val="right"/>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686D821D"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577E39B6" w14:textId="77777777" w:rsidR="00A754A8" w:rsidRPr="00B30BD5" w:rsidRDefault="00A754A8">
      <w:pPr>
        <w:keepLines/>
        <w:ind w:right="51"/>
        <w:jc w:val="both"/>
        <w:rPr>
          <w:rFonts w:ascii="Arial" w:hAnsi="Arial" w:cs="Arial"/>
        </w:rPr>
      </w:pPr>
      <w:r w:rsidRPr="00B30BD5">
        <w:rPr>
          <w:rFonts w:ascii="Arial" w:hAnsi="Arial" w:cs="Arial"/>
        </w:rPr>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21"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lastRenderedPageBreak/>
        <w:t>III.</w:t>
      </w:r>
      <w:r w:rsidR="004B46FC" w:rsidRPr="00900DE5">
        <w:rPr>
          <w:rFonts w:ascii="Arial" w:hAnsi="Arial" w:cs="Arial"/>
        </w:rPr>
        <w:t>-</w:t>
      </w:r>
      <w:r w:rsidR="00241F55">
        <w:t xml:space="preserve"> </w:t>
      </w:r>
      <w:r w:rsidR="008034BE" w:rsidRPr="008034BE">
        <w:rPr>
          <w:rFonts w:ascii="Arial" w:hAnsi="Arial" w:cs="Arial"/>
        </w:rPr>
        <w:t>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24"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0D9FB48A"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 y</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25"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6"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8"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9"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30"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31"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lastRenderedPageBreak/>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32"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w:t>
      </w:r>
      <w:proofErr w:type="gramStart"/>
      <w:r w:rsidRPr="00943BC1">
        <w:rPr>
          <w:rFonts w:ascii="Arial" w:hAnsi="Arial" w:cs="Arial"/>
          <w:lang w:val="es-MX" w:eastAsia="es-MX"/>
        </w:rPr>
        <w:t>votos</w:t>
      </w:r>
      <w:proofErr w:type="gramEnd"/>
      <w:r w:rsidRPr="00943BC1">
        <w:rPr>
          <w:rFonts w:ascii="Arial" w:hAnsi="Arial" w:cs="Arial"/>
          <w:lang w:val="es-MX" w:eastAsia="es-MX"/>
        </w:rPr>
        <w:t xml:space="preserve">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lastRenderedPageBreak/>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56106329" w14:textId="77777777" w:rsidR="007F55B2" w:rsidRDefault="007F55B2">
      <w:pPr>
        <w:pStyle w:val="Textoindependiente3"/>
        <w:ind w:right="51"/>
        <w:rPr>
          <w:rFonts w:ascii="Arial" w:hAnsi="Arial" w:cs="Arial"/>
          <w:b/>
          <w:sz w:val="20"/>
        </w:rPr>
      </w:pPr>
    </w:p>
    <w:p w14:paraId="7BD9831F" w14:textId="7A7ADA29"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34"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35"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6ADA9933" w14:textId="77777777" w:rsidR="00701C3B" w:rsidRDefault="00701C3B">
      <w:pPr>
        <w:keepLines/>
        <w:ind w:right="51"/>
        <w:jc w:val="both"/>
        <w:rPr>
          <w:rFonts w:ascii="Arial" w:hAnsi="Arial" w:cs="Arial"/>
          <w:b/>
        </w:rPr>
      </w:pPr>
    </w:p>
    <w:p w14:paraId="78370CFC" w14:textId="29317ECF" w:rsidR="00A754A8" w:rsidRPr="00900DE5" w:rsidRDefault="00A754A8">
      <w:pPr>
        <w:keepLines/>
        <w:ind w:right="51"/>
        <w:jc w:val="both"/>
        <w:rPr>
          <w:rFonts w:ascii="Arial" w:hAnsi="Arial" w:cs="Arial"/>
        </w:rPr>
      </w:pPr>
      <w:r w:rsidRPr="00900DE5">
        <w:rPr>
          <w:rFonts w:ascii="Arial" w:hAnsi="Arial" w:cs="Arial"/>
          <w:b/>
        </w:rPr>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lastRenderedPageBreak/>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02D52AD3" w:rsidR="00D71B43" w:rsidRPr="00C74BE4" w:rsidRDefault="00A754A8" w:rsidP="00C74BE4">
      <w:pPr>
        <w:keepLines/>
        <w:ind w:right="51"/>
        <w:rPr>
          <w:rFonts w:ascii="Arial" w:hAnsi="Arial" w:cs="Arial"/>
          <w:bCs/>
        </w:rPr>
      </w:pPr>
      <w:r w:rsidRPr="00E57A8B">
        <w:rPr>
          <w:rFonts w:ascii="Arial" w:hAnsi="Arial" w:cs="Arial"/>
          <w:b/>
        </w:rPr>
        <w:t>XXXIX.-</w:t>
      </w:r>
      <w:r w:rsidR="00D71B43" w:rsidRPr="00C74BE4">
        <w:rPr>
          <w:rFonts w:ascii="Arial" w:hAnsi="Arial" w:cs="Arial"/>
          <w:b/>
        </w:rPr>
        <w:t xml:space="preserve"> </w:t>
      </w:r>
      <w:r w:rsidR="00D71B43" w:rsidRPr="00C74BE4">
        <w:rPr>
          <w:rFonts w:ascii="Arial" w:hAnsi="Arial" w:cs="Arial"/>
          <w:bCs/>
        </w:rPr>
        <w:t xml:space="preserve">Rendir </w:t>
      </w:r>
      <w:r w:rsidR="00C74BE4" w:rsidRPr="00C74BE4">
        <w:rPr>
          <w:rFonts w:ascii="Arial" w:hAnsi="Arial" w:cs="Arial"/>
          <w:bCs/>
        </w:rPr>
        <w:t xml:space="preserve">a la población, por conducto del </w:t>
      </w:r>
      <w:proofErr w:type="gramStart"/>
      <w:r w:rsidR="00C74BE4" w:rsidRPr="00C74BE4">
        <w:rPr>
          <w:rFonts w:ascii="Arial" w:hAnsi="Arial" w:cs="Arial"/>
          <w:bCs/>
        </w:rPr>
        <w:t>Presidente</w:t>
      </w:r>
      <w:proofErr w:type="gramEnd"/>
      <w:r w:rsidR="00C74BE4" w:rsidRPr="00C74BE4">
        <w:rPr>
          <w:rFonts w:ascii="Arial" w:hAnsi="Arial" w:cs="Arial"/>
          <w:bCs/>
        </w:rPr>
        <w:t xml:space="preserve"> Municipal, regidores y sindicatura, un informe anual detallado sobre el estado que guardan los negocios municipales;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8F9A3F2" w14:textId="174BB1A3" w:rsidR="00C74BE4" w:rsidRPr="007F55B2" w:rsidRDefault="00C74BE4" w:rsidP="00C74BE4">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133164" w14:textId="77777777" w:rsidR="00C74BE4" w:rsidRPr="007F55B2" w:rsidRDefault="00C74BE4" w:rsidP="00C74BE4">
      <w:pPr>
        <w:keepLines/>
        <w:ind w:right="51"/>
        <w:jc w:val="right"/>
        <w:rPr>
          <w:rFonts w:ascii="Arial" w:hAnsi="Arial" w:cs="Arial"/>
          <w:b/>
          <w:bCs/>
          <w:i/>
          <w:iCs/>
          <w:sz w:val="16"/>
          <w:szCs w:val="16"/>
        </w:rPr>
      </w:pPr>
      <w:hyperlink r:id="rId37" w:history="1">
        <w:r w:rsidRPr="007F55B2">
          <w:rPr>
            <w:rStyle w:val="Hipervnculo"/>
            <w:rFonts w:ascii="Arial" w:hAnsi="Arial" w:cs="Arial"/>
            <w:b/>
            <w:bCs/>
            <w:i/>
            <w:iCs/>
            <w:sz w:val="16"/>
            <w:szCs w:val="16"/>
          </w:rPr>
          <w:t>https://po.tamaulipas.gob.mx/wp-content/uploads/2026/05/cli-Ext-No.23-290526-EV.pdf</w:t>
        </w:r>
      </w:hyperlink>
      <w:r w:rsidRPr="007F55B2">
        <w:rPr>
          <w:rFonts w:ascii="Arial" w:hAnsi="Arial" w:cs="Arial"/>
          <w:b/>
          <w:bCs/>
          <w:i/>
          <w:iCs/>
          <w:sz w:val="16"/>
          <w:szCs w:val="16"/>
        </w:rPr>
        <w:t xml:space="preserve"> </w:t>
      </w:r>
    </w:p>
    <w:p w14:paraId="13250CF5" w14:textId="77777777" w:rsidR="00900DE5" w:rsidRPr="00C74BE4" w:rsidRDefault="00900DE5" w:rsidP="00C74BE4">
      <w:pPr>
        <w:pStyle w:val="Prrafodelista"/>
        <w:autoSpaceDE w:val="0"/>
        <w:autoSpaceDN w:val="0"/>
        <w:adjustRightInd w:val="0"/>
        <w:ind w:left="1004"/>
        <w:jc w:val="right"/>
        <w:rPr>
          <w:rFonts w:ascii="Arial" w:eastAsiaTheme="minorHAnsi" w:hAnsi="Arial" w:cs="Arial"/>
          <w:b/>
          <w:i/>
          <w:sz w:val="16"/>
          <w:szCs w:val="16"/>
          <w:lang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8"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9"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lastRenderedPageBreak/>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4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2"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3"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4"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45"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46" w:history="1">
        <w:r w:rsidRPr="0006539E">
          <w:rPr>
            <w:rStyle w:val="Hipervnculo"/>
            <w:rFonts w:ascii="Arial" w:hAnsi="Arial" w:cs="Arial"/>
            <w:b/>
            <w:i/>
            <w:sz w:val="16"/>
            <w:szCs w:val="16"/>
            <w:lang w:val="es-MX"/>
          </w:rPr>
          <w:t>https://po.tamaulipas.gob.mx/wp-content/uploads/2023/02/cxlviii-22-210223.pdf</w:t>
        </w:r>
      </w:hyperlink>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lastRenderedPageBreak/>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7"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8"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9"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50"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5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53"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4"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55"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6"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9"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60"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11299571" w:rsidR="003046CC" w:rsidRDefault="003046CC">
      <w:pPr>
        <w:keepLines/>
        <w:ind w:right="51"/>
        <w:jc w:val="both"/>
        <w:rPr>
          <w:rFonts w:ascii="Arial" w:hAnsi="Arial" w:cs="Arial"/>
        </w:rPr>
      </w:pPr>
      <w:r w:rsidRPr="003046CC">
        <w:rPr>
          <w:rFonts w:ascii="Arial" w:hAnsi="Arial" w:cs="Arial"/>
        </w:rPr>
        <w:lastRenderedPageBreak/>
        <w:t xml:space="preserve">Para la realización </w:t>
      </w:r>
      <w:r w:rsidR="00A66E16" w:rsidRPr="00A66E16">
        <w:rPr>
          <w:rFonts w:ascii="Arial" w:hAnsi="Arial" w:cs="Arial"/>
        </w:rPr>
        <w:t>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 sindicatura y regidurías Juveniles según el número de integrantes del Ayuntamiento correspondiente.</w:t>
      </w:r>
    </w:p>
    <w:p w14:paraId="705834A2" w14:textId="0A910635" w:rsidR="00A66E16" w:rsidRPr="007F55B2" w:rsidRDefault="00A66E16" w:rsidP="00A66E16">
      <w:pPr>
        <w:keepLines/>
        <w:ind w:right="51"/>
        <w:jc w:val="right"/>
        <w:rPr>
          <w:rFonts w:ascii="Arial" w:hAnsi="Arial" w:cs="Arial"/>
          <w:b/>
          <w:bCs/>
          <w:i/>
          <w:iCs/>
          <w:sz w:val="16"/>
          <w:szCs w:val="16"/>
        </w:rPr>
      </w:pPr>
      <w:r w:rsidRPr="007F55B2">
        <w:rPr>
          <w:rFonts w:ascii="Arial" w:hAnsi="Arial" w:cs="Arial"/>
          <w:b/>
          <w:bCs/>
          <w:i/>
          <w:iCs/>
          <w:sz w:val="16"/>
          <w:szCs w:val="16"/>
        </w:rPr>
        <w:t>Párrafo reformado P.O. Edición Vespertina Extraordinario No. 23, del 29 de mayo de 2026</w:t>
      </w:r>
    </w:p>
    <w:p w14:paraId="24811CFA" w14:textId="02E8116F" w:rsidR="003046CC" w:rsidRDefault="00A66E16" w:rsidP="00A66E16">
      <w:pPr>
        <w:keepLines/>
        <w:ind w:right="51"/>
        <w:jc w:val="right"/>
        <w:rPr>
          <w:rFonts w:ascii="Arial" w:hAnsi="Arial" w:cs="Arial"/>
          <w:b/>
          <w:bCs/>
          <w:sz w:val="16"/>
          <w:szCs w:val="16"/>
        </w:rPr>
      </w:pPr>
      <w:hyperlink r:id="rId61" w:history="1">
        <w:r w:rsidRPr="007F55B2">
          <w:rPr>
            <w:rStyle w:val="Hipervnculo"/>
            <w:rFonts w:ascii="Arial" w:hAnsi="Arial" w:cs="Arial"/>
            <w:b/>
            <w:bCs/>
            <w:i/>
            <w:iCs/>
            <w:sz w:val="16"/>
            <w:szCs w:val="16"/>
          </w:rPr>
          <w:t>https://po.tamaulipas.gob.mx/wp-content/uploads/2026/05/cli-Ext-No.23-290526-EV.pdf</w:t>
        </w:r>
      </w:hyperlink>
    </w:p>
    <w:p w14:paraId="194B1A23" w14:textId="77777777" w:rsidR="00A66E16" w:rsidRDefault="00A66E16" w:rsidP="00A66E16">
      <w:pPr>
        <w:keepLines/>
        <w:ind w:right="51"/>
        <w:jc w:val="right"/>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62"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lastRenderedPageBreak/>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4691DE84" w14:textId="77777777" w:rsidR="004F7590" w:rsidRPr="00900DE5" w:rsidRDefault="004F7590">
      <w:pPr>
        <w:keepLines/>
        <w:ind w:right="51"/>
        <w:jc w:val="both"/>
        <w:rPr>
          <w:rFonts w:ascii="Arial" w:hAnsi="Arial" w:cs="Arial"/>
        </w:rPr>
      </w:pPr>
    </w:p>
    <w:p w14:paraId="0CA27883" w14:textId="4E1114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w:t>
      </w:r>
      <w:r w:rsidR="004F7590" w:rsidRPr="004F7590">
        <w:rPr>
          <w:rFonts w:ascii="Arial" w:hAnsi="Arial" w:cs="Arial"/>
        </w:rPr>
        <w:t>a nombre del Ayuntamiento todos los actos y contratos necesarios para el despacho de los negocios administrativos y la atención de los servicios públicos municipales. Asimismo, la persona titular de la sindicatura comparecerá en el otorgamiento de contratos o de cualquier otra obligación patrimonial;</w:t>
      </w:r>
    </w:p>
    <w:p w14:paraId="006CE526" w14:textId="3F4420A3" w:rsidR="004F7590" w:rsidRPr="007F55B2" w:rsidRDefault="00885FAD" w:rsidP="004F7590">
      <w:pPr>
        <w:keepLines/>
        <w:ind w:right="51"/>
        <w:jc w:val="right"/>
        <w:rPr>
          <w:rFonts w:ascii="Arial" w:hAnsi="Arial" w:cs="Arial"/>
          <w:b/>
          <w:bCs/>
          <w:i/>
          <w:iCs/>
          <w:sz w:val="16"/>
          <w:szCs w:val="16"/>
        </w:rPr>
      </w:pPr>
      <w:r w:rsidRPr="007F55B2">
        <w:rPr>
          <w:rFonts w:ascii="Arial" w:hAnsi="Arial" w:cs="Arial"/>
          <w:b/>
          <w:bCs/>
          <w:i/>
          <w:iCs/>
          <w:sz w:val="16"/>
          <w:szCs w:val="16"/>
        </w:rPr>
        <w:t>Fracción</w:t>
      </w:r>
      <w:r w:rsidR="004F7590" w:rsidRPr="007F55B2">
        <w:rPr>
          <w:rFonts w:ascii="Arial" w:hAnsi="Arial" w:cs="Arial"/>
          <w:b/>
          <w:bCs/>
          <w:i/>
          <w:iCs/>
          <w:sz w:val="16"/>
          <w:szCs w:val="16"/>
        </w:rPr>
        <w:t xml:space="preserve"> reformada P.O. Edición Vespertina Extraordinario No. 23, del 29 de mayo de 2026</w:t>
      </w:r>
    </w:p>
    <w:p w14:paraId="6C9F83B2" w14:textId="77777777" w:rsidR="004F7590" w:rsidRDefault="004F7590" w:rsidP="004F7590">
      <w:pPr>
        <w:keepLines/>
        <w:ind w:right="51"/>
        <w:jc w:val="right"/>
        <w:rPr>
          <w:rFonts w:ascii="Arial" w:hAnsi="Arial" w:cs="Arial"/>
          <w:b/>
          <w:bCs/>
          <w:sz w:val="16"/>
          <w:szCs w:val="16"/>
        </w:rPr>
      </w:pPr>
      <w:hyperlink r:id="rId63" w:history="1">
        <w:r w:rsidRPr="007F55B2">
          <w:rPr>
            <w:rStyle w:val="Hipervnculo"/>
            <w:rFonts w:ascii="Arial" w:hAnsi="Arial" w:cs="Arial"/>
            <w:b/>
            <w:bCs/>
            <w:i/>
            <w:iCs/>
            <w:sz w:val="16"/>
            <w:szCs w:val="16"/>
          </w:rPr>
          <w:t>https://po.tamaulipas.gob.mx/wp-content/uploads/2026/05/cli-Ext-No.23-290526-EV.pdf</w:t>
        </w:r>
      </w:hyperlink>
    </w:p>
    <w:p w14:paraId="4FF5FA67" w14:textId="77777777" w:rsidR="00EC7BBC" w:rsidRDefault="00EC7BBC" w:rsidP="004F7590">
      <w:pPr>
        <w:autoSpaceDE w:val="0"/>
        <w:autoSpaceDN w:val="0"/>
        <w:adjustRightInd w:val="0"/>
        <w:jc w:val="right"/>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64"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6532FA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w:t>
      </w:r>
      <w:r w:rsidR="00885FAD" w:rsidRPr="00885FAD">
        <w:rPr>
          <w:rFonts w:ascii="Arial" w:hAnsi="Arial" w:cs="Arial"/>
        </w:rPr>
        <w:t>visitas a la Tesorería Municipal y demás oficinas que tengan a su cargo el manejo de fondos y valores, informando de su resultado al Ayuntamiento y autorizar, en unión con la persona titular de la sindicatura, los cortes de caja mensual;</w:t>
      </w:r>
    </w:p>
    <w:p w14:paraId="4209CC75" w14:textId="77777777" w:rsidR="00885FAD" w:rsidRPr="007F55B2" w:rsidRDefault="00885FAD" w:rsidP="00885FAD">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F56A7E" w14:textId="77777777" w:rsidR="00885FAD" w:rsidRDefault="00885FAD" w:rsidP="00885FAD">
      <w:pPr>
        <w:keepLines/>
        <w:ind w:right="51"/>
        <w:jc w:val="right"/>
        <w:rPr>
          <w:rFonts w:ascii="Arial" w:hAnsi="Arial" w:cs="Arial"/>
          <w:b/>
          <w:bCs/>
          <w:sz w:val="16"/>
          <w:szCs w:val="16"/>
        </w:rPr>
      </w:pPr>
      <w:hyperlink r:id="rId65" w:history="1">
        <w:r w:rsidRPr="007F55B2">
          <w:rPr>
            <w:rStyle w:val="Hipervnculo"/>
            <w:rFonts w:ascii="Arial" w:hAnsi="Arial" w:cs="Arial"/>
            <w:b/>
            <w:bCs/>
            <w:i/>
            <w:iCs/>
            <w:sz w:val="16"/>
            <w:szCs w:val="16"/>
          </w:rPr>
          <w:t>https://po.tamaulipas.gob.mx/wp-content/uploads/2026/05/cli-Ext-No.23-290526-EV.pdf</w:t>
        </w:r>
      </w:hyperlink>
    </w:p>
    <w:p w14:paraId="0B6833BF" w14:textId="77777777" w:rsidR="00A754A8" w:rsidRPr="00900DE5" w:rsidRDefault="00A754A8" w:rsidP="00885FAD">
      <w:pPr>
        <w:keepLines/>
        <w:ind w:right="51"/>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599783E4" w14:textId="77777777" w:rsidR="00453145" w:rsidRPr="00900DE5" w:rsidRDefault="00A754A8" w:rsidP="00453145">
      <w:pPr>
        <w:autoSpaceDE w:val="0"/>
        <w:autoSpaceDN w:val="0"/>
        <w:adjustRightInd w:val="0"/>
        <w:jc w:val="both"/>
      </w:pPr>
      <w:r w:rsidRPr="00900DE5">
        <w:rPr>
          <w:rFonts w:ascii="Arial" w:hAnsi="Arial" w:cs="Arial"/>
          <w:b/>
        </w:rPr>
        <w:lastRenderedPageBreak/>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1824FDB3"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7F55B2">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6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06FB4A05"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w:t>
      </w:r>
      <w:r w:rsidR="00FF4168" w:rsidRPr="00FF4168">
        <w:rPr>
          <w:rFonts w:ascii="Arial" w:hAnsi="Arial" w:cs="Arial"/>
        </w:rPr>
        <w:t>con la aprobación del Ayuntamiento en cada caso, asumirá la representación jurídica del Municipio en los litigios en que éste fuera parte, cuando la persona titular de la sindicatura tenga impedimento legal.</w:t>
      </w:r>
    </w:p>
    <w:p w14:paraId="0AC7DDAF" w14:textId="01C68895" w:rsidR="00FF4168" w:rsidRPr="007F55B2" w:rsidRDefault="00FF4168" w:rsidP="00FF4168">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195EEB5F" w14:textId="309030B0" w:rsidR="00A754A8" w:rsidRPr="007F55B2" w:rsidRDefault="00FF4168" w:rsidP="00FF4168">
      <w:pPr>
        <w:keepLines/>
        <w:ind w:right="51"/>
        <w:jc w:val="right"/>
        <w:rPr>
          <w:rFonts w:ascii="Arial" w:hAnsi="Arial" w:cs="Arial"/>
          <w:b/>
          <w:bCs/>
          <w:i/>
          <w:iCs/>
          <w:sz w:val="16"/>
          <w:szCs w:val="16"/>
        </w:rPr>
      </w:pPr>
      <w:hyperlink r:id="rId67" w:history="1">
        <w:r w:rsidRPr="007F55B2">
          <w:rPr>
            <w:rStyle w:val="Hipervnculo"/>
            <w:rFonts w:ascii="Arial" w:hAnsi="Arial" w:cs="Arial"/>
            <w:b/>
            <w:bCs/>
            <w:i/>
            <w:iCs/>
            <w:sz w:val="16"/>
            <w:szCs w:val="16"/>
          </w:rPr>
          <w:t>https://po.tamaulipas.gob.mx/wp-content/uploads/2026/05/cli-Ext-No.23-290526-EV.pdf</w:t>
        </w:r>
      </w:hyperlink>
    </w:p>
    <w:p w14:paraId="301ACA4B" w14:textId="77777777" w:rsidR="00FF4168" w:rsidRPr="00F84933" w:rsidRDefault="00FF4168" w:rsidP="00FF4168">
      <w:pPr>
        <w:keepLines/>
        <w:ind w:right="51"/>
        <w:jc w:val="right"/>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lastRenderedPageBreak/>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6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70"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Default="0022584B" w:rsidP="0022584B">
      <w:pPr>
        <w:pStyle w:val="Prrafodelista"/>
        <w:autoSpaceDE w:val="0"/>
        <w:autoSpaceDN w:val="0"/>
        <w:adjustRightInd w:val="0"/>
        <w:ind w:left="1004"/>
        <w:jc w:val="right"/>
      </w:pPr>
      <w:hyperlink r:id="rId71" w:history="1">
        <w:r>
          <w:rPr>
            <w:rStyle w:val="Hipervnculo"/>
            <w:rFonts w:ascii="Arial" w:hAnsi="Arial" w:cs="Arial"/>
            <w:b/>
            <w:i/>
            <w:sz w:val="16"/>
            <w:szCs w:val="16"/>
            <w:lang w:val="es-MX"/>
          </w:rPr>
          <w:t>https://po.tamaulipas.gob.mx/wp-content/uploads/2023/02/cxlviii-14-010223.pdf</w:t>
        </w:r>
      </w:hyperlink>
    </w:p>
    <w:p w14:paraId="1F8F591E" w14:textId="77777777" w:rsidR="002C6426" w:rsidRPr="0022584B" w:rsidRDefault="002C6426" w:rsidP="0022584B">
      <w:pPr>
        <w:pStyle w:val="Prrafodelista"/>
        <w:autoSpaceDE w:val="0"/>
        <w:autoSpaceDN w:val="0"/>
        <w:adjustRightInd w:val="0"/>
        <w:ind w:left="1004"/>
        <w:jc w:val="right"/>
        <w:rPr>
          <w:rFonts w:ascii="Arial" w:hAnsi="Arial" w:cs="Arial"/>
          <w:b/>
          <w:i/>
          <w:sz w:val="16"/>
          <w:szCs w:val="16"/>
          <w:lang w:val="es-MX"/>
        </w:rPr>
      </w:pPr>
    </w:p>
    <w:p w14:paraId="078C4610" w14:textId="5C7D954D" w:rsidR="00B83B7F" w:rsidRDefault="00B83B7F" w:rsidP="00B83B7F">
      <w:pPr>
        <w:keepLines/>
        <w:ind w:right="51"/>
        <w:jc w:val="both"/>
        <w:rPr>
          <w:rFonts w:ascii="Arial" w:hAnsi="Arial" w:cs="Arial"/>
          <w:b/>
          <w:bCs/>
        </w:rPr>
      </w:pPr>
      <w:r w:rsidRPr="00E57A8B">
        <w:rPr>
          <w:rFonts w:ascii="Arial" w:hAnsi="Arial" w:cs="Arial"/>
          <w:b/>
        </w:rPr>
        <w:t>ARTÍCULO 61.-</w:t>
      </w:r>
      <w:r w:rsidRPr="00E57A8B">
        <w:rPr>
          <w:rFonts w:ascii="Arial" w:hAnsi="Arial" w:cs="Arial"/>
        </w:rPr>
        <w:t xml:space="preserve"> </w:t>
      </w:r>
      <w:r w:rsidR="002C6426" w:rsidRPr="007F55B2">
        <w:rPr>
          <w:rFonts w:ascii="Arial" w:hAnsi="Arial" w:cs="Arial"/>
        </w:rPr>
        <w:t>Se deroga.</w:t>
      </w:r>
    </w:p>
    <w:p w14:paraId="4CF95B49" w14:textId="687D781A" w:rsidR="002C6426" w:rsidRPr="007F55B2" w:rsidRDefault="002C6426" w:rsidP="002C6426">
      <w:pPr>
        <w:keepLines/>
        <w:ind w:right="51"/>
        <w:jc w:val="right"/>
        <w:rPr>
          <w:rFonts w:ascii="Arial" w:hAnsi="Arial" w:cs="Arial"/>
          <w:b/>
          <w:bCs/>
          <w:i/>
          <w:iCs/>
          <w:sz w:val="16"/>
          <w:szCs w:val="16"/>
        </w:rPr>
      </w:pPr>
      <w:r w:rsidRPr="007F55B2">
        <w:rPr>
          <w:rFonts w:ascii="Arial" w:hAnsi="Arial" w:cs="Arial"/>
          <w:b/>
          <w:bCs/>
          <w:i/>
          <w:iCs/>
          <w:sz w:val="16"/>
          <w:szCs w:val="16"/>
        </w:rPr>
        <w:t>Artículo derogado P.O. Edición Vespertina Extraordinario No. 23, del 29 de mayo de 2026</w:t>
      </w:r>
    </w:p>
    <w:p w14:paraId="152FCDE6" w14:textId="77777777" w:rsidR="002C6426" w:rsidRPr="007F55B2" w:rsidRDefault="002C6426" w:rsidP="002C6426">
      <w:pPr>
        <w:keepLines/>
        <w:ind w:right="51"/>
        <w:jc w:val="right"/>
        <w:rPr>
          <w:rFonts w:ascii="Arial" w:hAnsi="Arial" w:cs="Arial"/>
          <w:b/>
          <w:bCs/>
          <w:i/>
          <w:iCs/>
          <w:sz w:val="16"/>
          <w:szCs w:val="16"/>
        </w:rPr>
      </w:pPr>
      <w:hyperlink r:id="rId72" w:history="1">
        <w:r w:rsidRPr="007F55B2">
          <w:rPr>
            <w:rStyle w:val="Hipervnculo"/>
            <w:rFonts w:ascii="Arial" w:hAnsi="Arial" w:cs="Arial"/>
            <w:b/>
            <w:bCs/>
            <w:i/>
            <w:iCs/>
            <w:sz w:val="16"/>
            <w:szCs w:val="16"/>
          </w:rPr>
          <w:t>https://po.tamaulipas.gob.mx/wp-content/uploads/2026/05/cli-Ext-No.23-290526-EV.pdf</w:t>
        </w:r>
      </w:hyperlink>
    </w:p>
    <w:p w14:paraId="4430187E" w14:textId="77777777" w:rsidR="002C6426" w:rsidRPr="00701C3B" w:rsidRDefault="002C6426" w:rsidP="002C6426">
      <w:pPr>
        <w:keepLines/>
        <w:ind w:right="51"/>
        <w:jc w:val="right"/>
        <w:rPr>
          <w:rFonts w:ascii="Arial" w:hAnsi="Arial" w:cs="Arial"/>
          <w:b/>
          <w:bCs/>
          <w:sz w:val="16"/>
          <w:szCs w:val="16"/>
        </w:rPr>
      </w:pP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7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proofErr w:type="gramStart"/>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6"/>
          <w:lang w:val="es-MX" w:eastAsia="es-MX"/>
        </w:rPr>
        <w:t xml:space="preserve"> </w:t>
      </w:r>
      <w:proofErr w:type="gramStart"/>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7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7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7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701C3B" w:rsidRDefault="001649C2" w:rsidP="004A27DB">
      <w:pPr>
        <w:tabs>
          <w:tab w:val="left" w:pos="8789"/>
        </w:tabs>
        <w:ind w:right="49"/>
        <w:jc w:val="both"/>
        <w:rPr>
          <w:rFonts w:ascii="Arial" w:hAnsi="Arial" w:cs="Arial"/>
          <w:b/>
          <w:sz w:val="16"/>
          <w:szCs w:val="16"/>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701C3B" w:rsidRDefault="004A27DB">
      <w:pPr>
        <w:keepLines/>
        <w:ind w:right="51"/>
        <w:jc w:val="both"/>
        <w:rPr>
          <w:rFonts w:ascii="Arial" w:hAnsi="Arial" w:cs="Arial"/>
          <w:sz w:val="16"/>
          <w:szCs w:val="16"/>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224AA0C2" w14:textId="77F18EDC" w:rsidR="00A754A8" w:rsidRPr="00E1536C" w:rsidRDefault="00A754A8" w:rsidP="00E1536C">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w:t>
      </w:r>
      <w:r w:rsidR="00E1536C">
        <w:rPr>
          <w:rFonts w:ascii="Arial" w:hAnsi="Arial" w:cs="Arial"/>
        </w:rPr>
        <w:t xml:space="preserve"> </w:t>
      </w:r>
      <w:r w:rsidR="00E1536C" w:rsidRPr="00E1536C">
        <w:rPr>
          <w:rFonts w:ascii="Arial" w:hAnsi="Arial" w:cs="Arial"/>
        </w:rPr>
        <w:t>Presupuesto y Gasto Público que la compondrá la persona titular de la sindicatura;</w:t>
      </w:r>
    </w:p>
    <w:p w14:paraId="0CF581F4" w14:textId="0A5E96A3" w:rsidR="00E1536C" w:rsidRPr="007F55B2" w:rsidRDefault="00E1536C" w:rsidP="00E1536C">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7636FAAD" w14:textId="4187205E" w:rsidR="00E1536C" w:rsidRPr="007F55B2" w:rsidRDefault="00E1536C" w:rsidP="00E1536C">
      <w:pPr>
        <w:keepLines/>
        <w:ind w:right="51"/>
        <w:jc w:val="right"/>
        <w:rPr>
          <w:rFonts w:ascii="Arial" w:hAnsi="Arial" w:cs="Arial"/>
          <w:b/>
          <w:bCs/>
          <w:i/>
          <w:iCs/>
          <w:sz w:val="16"/>
          <w:szCs w:val="16"/>
        </w:rPr>
      </w:pPr>
      <w:hyperlink r:id="rId77" w:history="1">
        <w:r w:rsidRPr="007F55B2">
          <w:rPr>
            <w:rStyle w:val="Hipervnculo"/>
            <w:rFonts w:ascii="Arial" w:hAnsi="Arial" w:cs="Arial"/>
            <w:b/>
            <w:bCs/>
            <w:i/>
            <w:iCs/>
            <w:sz w:val="16"/>
            <w:szCs w:val="16"/>
          </w:rPr>
          <w:t>https://po.tamaulipas.gob.mx/wp-content/uploads/2026/05/cli-Ext-No.23-290526-EV.pdf</w:t>
        </w:r>
      </w:hyperlink>
    </w:p>
    <w:p w14:paraId="2405F4DD" w14:textId="77777777" w:rsidR="00A754A8" w:rsidRPr="00146398" w:rsidRDefault="00A754A8" w:rsidP="001649C2">
      <w:pPr>
        <w:keepLines/>
        <w:ind w:right="51"/>
        <w:rPr>
          <w:rFonts w:ascii="Arial" w:hAnsi="Arial" w:cs="Arial"/>
        </w:rPr>
      </w:pPr>
      <w:r w:rsidRPr="00146398">
        <w:rPr>
          <w:rFonts w:ascii="Arial" w:hAnsi="Arial" w:cs="Arial"/>
          <w:b/>
        </w:rPr>
        <w:lastRenderedPageBreak/>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78"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79"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80"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81"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2"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3"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84"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85"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86"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lastRenderedPageBreak/>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87"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88"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7F55B2" w:rsidRDefault="00594961" w:rsidP="00594961">
      <w:pPr>
        <w:pStyle w:val="Prrafodelista"/>
        <w:autoSpaceDE w:val="0"/>
        <w:autoSpaceDN w:val="0"/>
        <w:adjustRightInd w:val="0"/>
        <w:ind w:left="1004" w:hanging="1004"/>
        <w:jc w:val="right"/>
        <w:rPr>
          <w:rFonts w:ascii="Arial" w:hAnsi="Arial" w:cs="Arial"/>
          <w:b/>
          <w:bCs/>
          <w:i/>
          <w:iCs/>
          <w:color w:val="151420"/>
          <w:sz w:val="16"/>
          <w:szCs w:val="16"/>
          <w:lang w:val="es-ES" w:eastAsia="es-MX"/>
        </w:rPr>
      </w:pPr>
      <w:r w:rsidRPr="007F55B2">
        <w:rPr>
          <w:rFonts w:ascii="Arial" w:hAnsi="Arial" w:cs="Arial"/>
          <w:b/>
          <w:bCs/>
          <w:i/>
          <w:iCs/>
          <w:color w:val="151420"/>
          <w:sz w:val="16"/>
          <w:szCs w:val="16"/>
          <w:lang w:val="es-ES" w:eastAsia="es-MX"/>
        </w:rPr>
        <w:t>Fracción recorrida en su orden natural (antes fracción XXII)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9" w:history="1">
        <w:r w:rsidRPr="007F55B2">
          <w:rPr>
            <w:rStyle w:val="Hipervnculo"/>
            <w:rFonts w:ascii="Arial" w:hAnsi="Arial" w:cs="Arial"/>
            <w:b/>
            <w:bCs/>
            <w:i/>
            <w:i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w:t>
      </w:r>
      <w:proofErr w:type="gramStart"/>
      <w:r w:rsidRPr="00900DE5">
        <w:rPr>
          <w:rFonts w:ascii="Arial" w:hAnsi="Arial" w:cs="Arial"/>
        </w:rPr>
        <w:t>de acuerdo a</w:t>
      </w:r>
      <w:proofErr w:type="gramEnd"/>
      <w:r w:rsidRPr="00900DE5">
        <w:rPr>
          <w:rFonts w:ascii="Arial" w:hAnsi="Arial" w:cs="Arial"/>
        </w:rPr>
        <w:t xml:space="preserve">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lastRenderedPageBreak/>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704C8018" w14:textId="77777777" w:rsidR="007F55B2" w:rsidRDefault="007F55B2" w:rsidP="00E3741B">
      <w:pPr>
        <w:jc w:val="both"/>
        <w:rPr>
          <w:rFonts w:ascii="Arial" w:hAnsi="Arial" w:cs="Arial"/>
          <w:b/>
        </w:rPr>
      </w:pPr>
    </w:p>
    <w:p w14:paraId="59B84003" w14:textId="481F354C" w:rsidR="00D62D32" w:rsidRPr="00ED63CA" w:rsidRDefault="00A754A8" w:rsidP="00E3741B">
      <w:pPr>
        <w:jc w:val="both"/>
        <w:rPr>
          <w:rFonts w:ascii="Arial" w:hAnsi="Arial" w:cs="Arial"/>
        </w:rPr>
      </w:pPr>
      <w:r w:rsidRPr="00900DE5">
        <w:rPr>
          <w:rFonts w:ascii="Arial" w:hAnsi="Arial" w:cs="Arial"/>
          <w:b/>
        </w:rPr>
        <w:t>I</w:t>
      </w:r>
      <w:r w:rsidR="0068271F" w:rsidRPr="00900DE5">
        <w:rPr>
          <w:rFonts w:ascii="Arial" w:hAnsi="Arial" w:cs="Arial"/>
          <w:b/>
        </w:rPr>
        <w:t>X</w:t>
      </w:r>
      <w:r w:rsidRPr="00900DE5">
        <w:rPr>
          <w:rFonts w:ascii="Arial" w:hAnsi="Arial" w:cs="Arial"/>
          <w:b/>
        </w:rPr>
        <w:t>.-</w:t>
      </w:r>
      <w:r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4F39A668" w14:textId="41DB109B" w:rsidR="00A754A8"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w:t>
      </w:r>
      <w:r w:rsidR="007F55B2">
        <w:rPr>
          <w:rFonts w:ascii="Arial" w:hAnsi="Arial" w:cs="Arial"/>
        </w:rPr>
        <w:t>l</w:t>
      </w:r>
      <w:r w:rsidR="007175B2" w:rsidRPr="007175B2">
        <w:rPr>
          <w:rFonts w:ascii="Arial" w:hAnsi="Arial" w:cs="Arial"/>
        </w:rPr>
        <w:t>os pagos de salarios, gastos y demás erogaciones conforme al Presupuesto de Egresos aprobado, con la autorización de la presidencia y sindicatura. En consecuencia, negará los pagos no previstos en el Presupuesto de Egresos o los que afecten a partidas que estuvieren agotadas;</w:t>
      </w:r>
    </w:p>
    <w:p w14:paraId="7951A66E" w14:textId="77777777" w:rsidR="007175B2" w:rsidRPr="007F55B2" w:rsidRDefault="007175B2" w:rsidP="007175B2">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4C6AB449" w14:textId="77777777" w:rsidR="007175B2" w:rsidRPr="007F55B2" w:rsidRDefault="007175B2" w:rsidP="007175B2">
      <w:pPr>
        <w:keepLines/>
        <w:ind w:right="51"/>
        <w:jc w:val="right"/>
        <w:rPr>
          <w:rFonts w:ascii="Arial" w:hAnsi="Arial" w:cs="Arial"/>
          <w:b/>
          <w:bCs/>
          <w:i/>
          <w:iCs/>
          <w:sz w:val="16"/>
          <w:szCs w:val="16"/>
        </w:rPr>
      </w:pPr>
      <w:hyperlink r:id="rId90" w:history="1">
        <w:r w:rsidRPr="007F55B2">
          <w:rPr>
            <w:rStyle w:val="Hipervnculo"/>
            <w:rFonts w:ascii="Arial" w:hAnsi="Arial" w:cs="Arial"/>
            <w:b/>
            <w:bCs/>
            <w:i/>
            <w:iCs/>
            <w:sz w:val="16"/>
            <w:szCs w:val="16"/>
          </w:rPr>
          <w:t>https://po.tamaulipas.gob.mx/wp-content/uploads/2026/05/cli-Ext-No.23-290526-EV.pdf</w:t>
        </w:r>
      </w:hyperlink>
    </w:p>
    <w:p w14:paraId="65509E48" w14:textId="77777777" w:rsidR="007175B2" w:rsidRPr="00900DE5" w:rsidRDefault="007175B2" w:rsidP="007175B2">
      <w:pPr>
        <w:keepLines/>
        <w:ind w:right="51"/>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w:t>
      </w:r>
      <w:proofErr w:type="gramStart"/>
      <w:r w:rsidRPr="00900DE5">
        <w:rPr>
          <w:rFonts w:ascii="Arial" w:hAnsi="Arial" w:cs="Arial"/>
        </w:rPr>
        <w:t>caja</w:t>
      </w:r>
      <w:proofErr w:type="gramEnd"/>
      <w:r w:rsidRPr="00900DE5">
        <w:rPr>
          <w:rFonts w:ascii="Arial" w:hAnsi="Arial" w:cs="Arial"/>
        </w:rPr>
        <w:t>.</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Default="00A754A8">
      <w:pPr>
        <w:keepLines/>
        <w:ind w:right="51"/>
        <w:jc w:val="both"/>
        <w:rPr>
          <w:rFonts w:ascii="Arial" w:hAnsi="Arial" w:cs="Arial"/>
        </w:rPr>
      </w:pPr>
    </w:p>
    <w:p w14:paraId="025348C5" w14:textId="77777777" w:rsidR="00E03BB5" w:rsidRPr="00900DE5" w:rsidRDefault="00E03BB5">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lastRenderedPageBreak/>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9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0F67CA96" w14:textId="3DB7047E" w:rsidR="00A754A8"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w:t>
      </w:r>
      <w:proofErr w:type="gramStart"/>
      <w:r w:rsidRPr="00900DE5">
        <w:rPr>
          <w:rFonts w:ascii="Arial" w:hAnsi="Arial" w:cs="Arial"/>
        </w:rPr>
        <w:t xml:space="preserve">conjuntamente </w:t>
      </w:r>
      <w:r w:rsidR="0071194A" w:rsidRPr="0071194A">
        <w:rPr>
          <w:rFonts w:ascii="Arial" w:hAnsi="Arial" w:cs="Arial"/>
        </w:rPr>
        <w:t>con</w:t>
      </w:r>
      <w:proofErr w:type="gramEnd"/>
      <w:r w:rsidR="0071194A" w:rsidRPr="0071194A">
        <w:rPr>
          <w:rFonts w:ascii="Arial" w:hAnsi="Arial" w:cs="Arial"/>
        </w:rPr>
        <w:t xml:space="preserve"> la persona titular de la sindicatura, las gestiones oportunas en los asuntos de interés para la Hacienda Municipal;</w:t>
      </w:r>
    </w:p>
    <w:p w14:paraId="3C98F11E" w14:textId="77777777" w:rsidR="0071194A" w:rsidRPr="00D30E30" w:rsidRDefault="0071194A" w:rsidP="0071194A">
      <w:pPr>
        <w:keepLines/>
        <w:ind w:right="51"/>
        <w:jc w:val="right"/>
        <w:rPr>
          <w:rFonts w:ascii="Arial" w:hAnsi="Arial" w:cs="Arial"/>
          <w:b/>
          <w:bCs/>
          <w:sz w:val="16"/>
          <w:szCs w:val="16"/>
        </w:rPr>
      </w:pPr>
      <w:r>
        <w:rPr>
          <w:rFonts w:ascii="Arial" w:hAnsi="Arial" w:cs="Arial"/>
          <w:b/>
          <w:bCs/>
          <w:sz w:val="16"/>
          <w:szCs w:val="16"/>
        </w:rPr>
        <w:t>Fracción reformada</w:t>
      </w:r>
      <w:r w:rsidRPr="00D30E30">
        <w:rPr>
          <w:rFonts w:ascii="Arial" w:hAnsi="Arial" w:cs="Arial"/>
          <w:b/>
          <w:bCs/>
          <w:sz w:val="16"/>
          <w:szCs w:val="16"/>
        </w:rPr>
        <w:t xml:space="preserve"> P.O. Edición Vespertina Extraordinario No. 23, del 29 de mayo de 2026</w:t>
      </w:r>
    </w:p>
    <w:p w14:paraId="5266D70D" w14:textId="77777777" w:rsidR="0071194A" w:rsidRDefault="0071194A" w:rsidP="0071194A">
      <w:pPr>
        <w:keepLines/>
        <w:ind w:right="51"/>
        <w:jc w:val="right"/>
        <w:rPr>
          <w:rFonts w:ascii="Arial" w:hAnsi="Arial" w:cs="Arial"/>
          <w:b/>
          <w:bCs/>
          <w:sz w:val="16"/>
          <w:szCs w:val="16"/>
        </w:rPr>
      </w:pPr>
      <w:hyperlink r:id="rId92" w:history="1">
        <w:r w:rsidRPr="00C62518">
          <w:rPr>
            <w:rStyle w:val="Hipervnculo"/>
            <w:rFonts w:ascii="Arial" w:hAnsi="Arial" w:cs="Arial"/>
            <w:b/>
            <w:bCs/>
            <w:sz w:val="16"/>
            <w:szCs w:val="16"/>
          </w:rPr>
          <w:t>https://po.tamaulipas.gob.mx/wp-content/uploads/2026/05/cli-Ext-No.23-290526-EV.pdf</w:t>
        </w:r>
      </w:hyperlink>
    </w:p>
    <w:p w14:paraId="7789485D" w14:textId="77777777" w:rsidR="0071194A" w:rsidRPr="00900DE5" w:rsidRDefault="0071194A" w:rsidP="0071194A">
      <w:pPr>
        <w:keepLines/>
        <w:ind w:right="51"/>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1560E8DD" w14:textId="77777777" w:rsidR="005F6A0C" w:rsidRDefault="005F6A0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 xml:space="preserve">El procedimiento administrativo será regulado por la vía procesal que corresponda, debiendo las autoridades que por sus funciones conozcan o reciban denuncias, turnar éstas a quien deba conocer de ellas </w:t>
      </w:r>
      <w:r w:rsidRPr="00900DE5">
        <w:rPr>
          <w:rFonts w:ascii="Arial" w:hAnsi="Arial" w:cs="Arial"/>
          <w:spacing w:val="-2"/>
          <w:lang w:bidi="es-ES"/>
        </w:rPr>
        <w:lastRenderedPageBreak/>
        <w:t>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44CFE59" w14:textId="77777777" w:rsidR="005F6A0C" w:rsidRDefault="005F6A0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0CFE63C" w14:textId="77777777" w:rsidR="005F6A0C" w:rsidRDefault="005F6A0C" w:rsidP="0098235D">
      <w:pPr>
        <w:autoSpaceDE w:val="0"/>
        <w:autoSpaceDN w:val="0"/>
        <w:adjustRightInd w:val="0"/>
        <w:ind w:right="50"/>
        <w:jc w:val="both"/>
        <w:rPr>
          <w:rFonts w:ascii="Arial" w:hAnsi="Arial" w:cs="Arial"/>
          <w:b/>
          <w:spacing w:val="-2"/>
          <w:lang w:bidi="es-ES"/>
        </w:rPr>
      </w:pPr>
    </w:p>
    <w:p w14:paraId="11875A0D" w14:textId="08C67700"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93"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lastRenderedPageBreak/>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94"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28EB5CB1" w14:textId="77777777" w:rsidR="005F6A0C" w:rsidRDefault="005F6A0C">
      <w:pPr>
        <w:keepLines/>
        <w:ind w:right="51"/>
        <w:jc w:val="both"/>
        <w:rPr>
          <w:rFonts w:ascii="Arial" w:hAnsi="Arial" w:cs="Arial"/>
          <w:b/>
        </w:rPr>
      </w:pPr>
    </w:p>
    <w:p w14:paraId="7205ECFB" w14:textId="02C05E39"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9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96"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9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 xml:space="preserve">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w:t>
      </w:r>
      <w:r w:rsidR="00A754A8" w:rsidRPr="00900DE5">
        <w:rPr>
          <w:rFonts w:ascii="Arial" w:hAnsi="Arial" w:cs="Arial"/>
          <w:bCs/>
        </w:rPr>
        <w:lastRenderedPageBreak/>
        <w:t>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98"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lastRenderedPageBreak/>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4268566" w14:textId="6965F58A" w:rsidR="00D62D32" w:rsidRPr="005F6A0C" w:rsidRDefault="00C31825" w:rsidP="005F6A0C">
      <w:pPr>
        <w:pStyle w:val="Prrafodelista"/>
        <w:autoSpaceDE w:val="0"/>
        <w:autoSpaceDN w:val="0"/>
        <w:adjustRightInd w:val="0"/>
        <w:ind w:left="1004"/>
        <w:jc w:val="right"/>
        <w:rPr>
          <w:rFonts w:ascii="Arial" w:hAnsi="Arial" w:cs="Arial"/>
          <w:b/>
          <w:i/>
          <w:color w:val="0000FF"/>
          <w:sz w:val="16"/>
          <w:szCs w:val="16"/>
          <w:u w:val="single"/>
        </w:rPr>
      </w:pPr>
      <w:hyperlink r:id="rId99" w:history="1">
        <w:r w:rsidRPr="00CE209C">
          <w:rPr>
            <w:rStyle w:val="Hipervnculo"/>
            <w:rFonts w:ascii="Arial" w:hAnsi="Arial" w:cs="Arial"/>
            <w:b/>
            <w:i/>
            <w:sz w:val="16"/>
            <w:szCs w:val="16"/>
          </w:rPr>
          <w:t>https://po.tamaulipas.gob.mx/wp-content/uploads/2022/11/cxlvii-141-241122.pdf</w:t>
        </w:r>
      </w:hyperlink>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100" w:history="1">
        <w:r w:rsidRPr="00030067">
          <w:rPr>
            <w:rStyle w:val="Hipervnculo"/>
            <w:rFonts w:ascii="Arial" w:hAnsi="Arial" w:cs="Arial"/>
            <w:b/>
            <w:sz w:val="16"/>
            <w:szCs w:val="16"/>
          </w:rPr>
          <w:t>https://po.tamaulipas.gob.mx/wp-content/uploads/2022/09/cxlvii-110-140922F.pdf</w:t>
        </w:r>
      </w:hyperlink>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95EB8C8" w14:textId="1BC71C1B" w:rsidR="00D62D32" w:rsidRPr="00FF4286" w:rsidRDefault="00C31825" w:rsidP="00FF4286">
      <w:pPr>
        <w:pStyle w:val="Prrafodelista"/>
        <w:autoSpaceDE w:val="0"/>
        <w:autoSpaceDN w:val="0"/>
        <w:adjustRightInd w:val="0"/>
        <w:ind w:left="1004"/>
        <w:jc w:val="right"/>
        <w:rPr>
          <w:rFonts w:ascii="Arial" w:hAnsi="Arial" w:cs="Arial"/>
          <w:b/>
          <w:i/>
          <w:color w:val="0000FF"/>
          <w:sz w:val="16"/>
          <w:szCs w:val="16"/>
          <w:u w:val="single"/>
        </w:rPr>
      </w:pPr>
      <w:hyperlink r:id="rId101" w:history="1">
        <w:r w:rsidRPr="00CE209C">
          <w:rPr>
            <w:rStyle w:val="Hipervnculo"/>
            <w:rFonts w:ascii="Arial" w:hAnsi="Arial" w:cs="Arial"/>
            <w:b/>
            <w:i/>
            <w:sz w:val="16"/>
            <w:szCs w:val="16"/>
          </w:rPr>
          <w:t>https://po.tamaulipas.gob.mx/wp-content/uploads/2022/11/cxlvii-141-241122.pdf</w:t>
        </w:r>
      </w:hyperlink>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02" w:history="1">
        <w:r w:rsidRPr="00CE209C">
          <w:rPr>
            <w:rStyle w:val="Hipervnculo"/>
            <w:rFonts w:ascii="Arial" w:hAnsi="Arial" w:cs="Arial"/>
            <w:b/>
            <w:i/>
            <w:sz w:val="16"/>
            <w:szCs w:val="16"/>
          </w:rPr>
          <w:t>https://po.tamaulipas.gob.mx/wp-content/uploads/2022/11/cxlvii-141-241122.pdf</w:t>
        </w:r>
      </w:hyperlink>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03"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lastRenderedPageBreak/>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22AD5758" w14:textId="77777777" w:rsidR="005F6A0C" w:rsidRDefault="005F6A0C" w:rsidP="00CB114C">
      <w:pPr>
        <w:keepLines/>
        <w:ind w:right="51"/>
        <w:jc w:val="both"/>
        <w:rPr>
          <w:rFonts w:ascii="Arial" w:hAnsi="Arial" w:cs="Arial"/>
          <w:b/>
          <w:lang w:val="es-MX"/>
        </w:rPr>
      </w:pPr>
    </w:p>
    <w:p w14:paraId="63D12332" w14:textId="17C95ACE"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104"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5F6A0C" w:rsidRDefault="00A754A8">
      <w:pPr>
        <w:keepLines/>
        <w:ind w:right="51"/>
        <w:jc w:val="both"/>
        <w:rPr>
          <w:rFonts w:ascii="Arial" w:hAnsi="Arial" w:cs="Arial"/>
          <w:sz w:val="16"/>
          <w:szCs w:val="16"/>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5F6A0C" w:rsidRDefault="00A754A8">
      <w:pPr>
        <w:keepLines/>
        <w:ind w:right="51"/>
        <w:jc w:val="both"/>
        <w:rPr>
          <w:rFonts w:ascii="Arial" w:hAnsi="Arial" w:cs="Arial"/>
          <w:sz w:val="16"/>
          <w:szCs w:val="16"/>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5F6A0C" w:rsidRDefault="00A754A8">
      <w:pPr>
        <w:keepLines/>
        <w:ind w:right="51"/>
        <w:rPr>
          <w:rFonts w:ascii="Arial" w:hAnsi="Arial" w:cs="Arial"/>
          <w:sz w:val="16"/>
          <w:szCs w:val="16"/>
        </w:rPr>
      </w:pPr>
    </w:p>
    <w:p w14:paraId="4552198C" w14:textId="77777777" w:rsidR="00A754A8" w:rsidRPr="00900DE5" w:rsidRDefault="00A754A8">
      <w:pPr>
        <w:keepLines/>
        <w:ind w:right="51"/>
        <w:rPr>
          <w:rFonts w:ascii="Arial" w:hAnsi="Arial" w:cs="Arial"/>
        </w:rPr>
      </w:pPr>
      <w:r w:rsidRPr="00900DE5">
        <w:rPr>
          <w:rFonts w:ascii="Arial" w:hAnsi="Arial" w:cs="Arial"/>
          <w:b/>
        </w:rPr>
        <w:lastRenderedPageBreak/>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05"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5F6A0C" w:rsidRDefault="00A754A8">
      <w:pPr>
        <w:keepLines/>
        <w:ind w:right="51"/>
        <w:rPr>
          <w:rFonts w:ascii="Arial" w:hAnsi="Arial" w:cs="Arial"/>
          <w:sz w:val="16"/>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06"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02BA45F1" w14:textId="77777777" w:rsidR="00F27BFB" w:rsidRDefault="00F27BFB" w:rsidP="005F6A0C">
      <w:pPr>
        <w:keepLines/>
        <w:ind w:right="51"/>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107"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108"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lastRenderedPageBreak/>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09"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Pr="005F6A0C" w:rsidRDefault="00704458">
      <w:pPr>
        <w:autoSpaceDE w:val="0"/>
        <w:autoSpaceDN w:val="0"/>
        <w:adjustRightInd w:val="0"/>
        <w:jc w:val="both"/>
        <w:rPr>
          <w:rFonts w:ascii="Arial" w:hAnsi="Arial" w:cs="Arial"/>
          <w:sz w:val="16"/>
          <w:szCs w:val="16"/>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Pr="005F6A0C" w:rsidRDefault="00FD4856">
      <w:pPr>
        <w:autoSpaceDE w:val="0"/>
        <w:autoSpaceDN w:val="0"/>
        <w:adjustRightInd w:val="0"/>
        <w:jc w:val="both"/>
        <w:rPr>
          <w:rFonts w:ascii="Arial" w:hAnsi="Arial" w:cs="Arial"/>
          <w:sz w:val="16"/>
          <w:szCs w:val="16"/>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0"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1"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13"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1C6FC536" w14:textId="77777777" w:rsidR="00701C3B" w:rsidRDefault="00701C3B">
      <w:pPr>
        <w:keepLines/>
        <w:ind w:right="51"/>
        <w:jc w:val="center"/>
        <w:rPr>
          <w:rFonts w:ascii="Arial" w:hAnsi="Arial" w:cs="Arial"/>
          <w:b/>
        </w:rPr>
      </w:pPr>
    </w:p>
    <w:p w14:paraId="5EE0E920" w14:textId="77777777" w:rsidR="00701C3B" w:rsidRDefault="00701C3B">
      <w:pPr>
        <w:keepLines/>
        <w:ind w:right="51"/>
        <w:jc w:val="center"/>
        <w:rPr>
          <w:rFonts w:ascii="Arial" w:hAnsi="Arial" w:cs="Arial"/>
          <w:b/>
        </w:rPr>
      </w:pPr>
    </w:p>
    <w:p w14:paraId="72E06F09" w14:textId="77777777" w:rsidR="00701C3B" w:rsidRDefault="00701C3B">
      <w:pPr>
        <w:keepLines/>
        <w:ind w:right="51"/>
        <w:jc w:val="center"/>
        <w:rPr>
          <w:rFonts w:ascii="Arial" w:hAnsi="Arial" w:cs="Arial"/>
          <w:b/>
        </w:rPr>
      </w:pPr>
    </w:p>
    <w:p w14:paraId="42E1104B" w14:textId="77777777" w:rsidR="00701C3B" w:rsidRDefault="00701C3B">
      <w:pPr>
        <w:keepLines/>
        <w:ind w:right="51"/>
        <w:jc w:val="center"/>
        <w:rPr>
          <w:rFonts w:ascii="Arial" w:hAnsi="Arial" w:cs="Arial"/>
          <w:b/>
        </w:rPr>
      </w:pPr>
    </w:p>
    <w:p w14:paraId="0164F2D7" w14:textId="27109997" w:rsidR="00A754A8" w:rsidRPr="00E57A8B" w:rsidRDefault="00A754A8">
      <w:pPr>
        <w:keepLines/>
        <w:ind w:right="51"/>
        <w:jc w:val="center"/>
        <w:rPr>
          <w:rFonts w:ascii="Arial" w:hAnsi="Arial" w:cs="Arial"/>
          <w:b/>
        </w:rPr>
      </w:pPr>
      <w:r w:rsidRPr="00E57A8B">
        <w:rPr>
          <w:rFonts w:ascii="Arial" w:hAnsi="Arial" w:cs="Arial"/>
          <w:b/>
        </w:rPr>
        <w:lastRenderedPageBreak/>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33F3CF8" w14:textId="408DEA89" w:rsidR="00B651BF" w:rsidRPr="00FF4286" w:rsidRDefault="00A754A8" w:rsidP="00FF4286">
      <w:pPr>
        <w:keepLines/>
        <w:ind w:right="51"/>
        <w:jc w:val="both"/>
        <w:rPr>
          <w:rFonts w:ascii="Arial" w:hAnsi="Arial" w:cs="Arial"/>
        </w:rPr>
      </w:pPr>
      <w:r w:rsidRPr="00EC27A6">
        <w:rPr>
          <w:rFonts w:ascii="Arial" w:hAnsi="Arial" w:cs="Arial"/>
          <w:b/>
        </w:rPr>
        <w:lastRenderedPageBreak/>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29426591"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448D8A1C" w14:textId="77777777" w:rsidR="005F6A0C" w:rsidRDefault="005F6A0C">
      <w:pPr>
        <w:keepLines/>
        <w:ind w:right="51"/>
        <w:jc w:val="center"/>
        <w:rPr>
          <w:rFonts w:ascii="Arial" w:hAnsi="Arial" w:cs="Arial"/>
          <w:b/>
        </w:rPr>
      </w:pPr>
    </w:p>
    <w:p w14:paraId="3861E481" w14:textId="6F0C43AF"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lastRenderedPageBreak/>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6A3552BA" w14:textId="77777777" w:rsidR="005F6A0C" w:rsidRDefault="005F6A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2486F585" w14:textId="77777777" w:rsidR="00A754A8" w:rsidRDefault="00A754A8">
      <w:pPr>
        <w:ind w:right="51"/>
        <w:jc w:val="both"/>
        <w:rPr>
          <w:rFonts w:ascii="Arial" w:hAnsi="Arial" w:cs="Arial"/>
          <w:lang w:val="es-MX"/>
        </w:rPr>
      </w:pPr>
      <w:r w:rsidRPr="00EC27A6">
        <w:rPr>
          <w:rFonts w:ascii="Arial" w:hAnsi="Arial" w:cs="Arial"/>
          <w:b/>
          <w:lang w:val="es-MX"/>
        </w:rPr>
        <w:lastRenderedPageBreak/>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3F5665EF" w14:textId="77777777" w:rsidR="00701C3B" w:rsidRDefault="00701C3B">
      <w:pPr>
        <w:ind w:right="51"/>
        <w:jc w:val="both"/>
        <w:rPr>
          <w:rFonts w:ascii="Arial" w:hAnsi="Arial" w:cs="Arial"/>
          <w:b/>
          <w:lang w:val="es-MX"/>
        </w:rPr>
      </w:pPr>
    </w:p>
    <w:p w14:paraId="4F134567" w14:textId="10559C35"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754093BE" w14:textId="77777777" w:rsidR="005F6A0C" w:rsidRDefault="005F6A0C">
      <w:pPr>
        <w:ind w:right="51"/>
        <w:jc w:val="both"/>
        <w:rPr>
          <w:rFonts w:ascii="Arial" w:hAnsi="Arial" w:cs="Arial"/>
          <w:b/>
          <w:lang w:val="es-MX"/>
        </w:rPr>
      </w:pPr>
    </w:p>
    <w:p w14:paraId="25761AB3" w14:textId="1AB38D4D"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3CFF2F71" w14:textId="77777777" w:rsidR="00A754A8" w:rsidRPr="00EC27A6" w:rsidRDefault="00A754A8">
      <w:pPr>
        <w:keepLines/>
        <w:ind w:right="51"/>
        <w:jc w:val="both"/>
        <w:rPr>
          <w:rFonts w:ascii="Arial" w:hAnsi="Arial" w:cs="Arial"/>
        </w:rPr>
      </w:pPr>
      <w:r w:rsidRPr="00EC27A6">
        <w:rPr>
          <w:rFonts w:ascii="Arial" w:hAnsi="Arial" w:cs="Arial"/>
          <w:b/>
        </w:rPr>
        <w:lastRenderedPageBreak/>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16" w:history="1">
        <w:r w:rsidRPr="00D46B18">
          <w:rPr>
            <w:rStyle w:val="Hipervnculo"/>
            <w:rFonts w:ascii="Arial" w:hAnsi="Arial" w:cs="Arial"/>
            <w:b/>
            <w:i/>
            <w:sz w:val="16"/>
            <w:szCs w:val="16"/>
            <w:lang w:val="es-MX"/>
          </w:rPr>
          <w:t>https://po.tamaulipas.gob.mx/wp-content/uploads/2025/12/cl-152-181225.pdf</w:t>
        </w:r>
      </w:hyperlink>
      <w:bookmarkEnd w:id="1"/>
    </w:p>
    <w:bookmarkEnd w:id="2"/>
    <w:p w14:paraId="14900DC2" w14:textId="77777777" w:rsidR="00701C3B" w:rsidRDefault="00701C3B">
      <w:pPr>
        <w:keepLines/>
        <w:ind w:right="51"/>
        <w:jc w:val="center"/>
        <w:rPr>
          <w:rFonts w:ascii="Arial" w:hAnsi="Arial" w:cs="Arial"/>
          <w:b/>
        </w:rPr>
      </w:pPr>
    </w:p>
    <w:p w14:paraId="2CFD7E67" w14:textId="70916301"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2C643EA8" w14:textId="756C90A2" w:rsidR="008F605D"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lastRenderedPageBreak/>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17"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6B3FCCC" w14:textId="77777777" w:rsidR="00701C3B" w:rsidRPr="00EC27A6" w:rsidRDefault="00701C3B">
      <w:pPr>
        <w:jc w:val="both"/>
        <w:rPr>
          <w:rFonts w:ascii="Arial" w:hAnsi="Arial" w:cs="Arial"/>
        </w:rPr>
      </w:pP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1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19ADC46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93D2F7F" w14:textId="77777777" w:rsidR="005F6A0C" w:rsidRDefault="005F6A0C">
      <w:pPr>
        <w:keepLines/>
        <w:ind w:right="51"/>
        <w:jc w:val="both"/>
        <w:rPr>
          <w:rFonts w:ascii="Arial" w:hAnsi="Arial" w:cs="Arial"/>
          <w:b/>
        </w:rPr>
      </w:pPr>
    </w:p>
    <w:p w14:paraId="0A0051F2" w14:textId="4970D8E2"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C9492C4" w14:textId="77777777" w:rsidR="00A754A8" w:rsidRPr="00EC27A6" w:rsidRDefault="00A754A8" w:rsidP="00685DD6">
      <w:pPr>
        <w:jc w:val="both"/>
        <w:rPr>
          <w:rFonts w:ascii="Arial" w:hAnsi="Arial" w:cs="Arial"/>
          <w:b/>
        </w:rPr>
      </w:pPr>
      <w:r w:rsidRPr="00EC27A6">
        <w:rPr>
          <w:rFonts w:ascii="Arial" w:hAnsi="Arial" w:cs="Arial"/>
          <w:b/>
        </w:rPr>
        <w:lastRenderedPageBreak/>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3CA64AA8" w14:textId="77777777" w:rsidR="004B5D74" w:rsidRDefault="004B5D74">
      <w:pPr>
        <w:keepLines/>
        <w:ind w:right="51"/>
        <w:jc w:val="center"/>
        <w:rPr>
          <w:rFonts w:ascii="Arial" w:hAnsi="Arial" w:cs="Arial"/>
          <w:b/>
        </w:rPr>
      </w:pPr>
    </w:p>
    <w:p w14:paraId="64C31477" w14:textId="726C37D1"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 xml:space="preserve">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w:t>
      </w:r>
      <w:r w:rsidR="001559E9" w:rsidRPr="00D45DEE">
        <w:rPr>
          <w:rFonts w:ascii="Arial" w:hAnsi="Arial" w:cs="Arial"/>
          <w:lang w:val="es-ES"/>
        </w:rPr>
        <w:lastRenderedPageBreak/>
        <w:t>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w:t>
      </w:r>
      <w:proofErr w:type="gramStart"/>
      <w:r w:rsidRPr="00D45DEE">
        <w:rPr>
          <w:rFonts w:ascii="Arial" w:hAnsi="Arial" w:cs="Arial"/>
        </w:rPr>
        <w:t>Presidente</w:t>
      </w:r>
      <w:proofErr w:type="gramEnd"/>
      <w:r w:rsidRPr="00D45DEE">
        <w:rPr>
          <w:rFonts w:ascii="Arial" w:hAnsi="Arial" w:cs="Arial"/>
        </w:rPr>
        <w:t xml:space="preserve"> Municipal, previa autorización de las autoridades </w:t>
      </w:r>
      <w:proofErr w:type="gramStart"/>
      <w:r w:rsidRPr="00D45DEE">
        <w:rPr>
          <w:rFonts w:ascii="Arial" w:hAnsi="Arial" w:cs="Arial"/>
        </w:rPr>
        <w:t>sanitarias,</w:t>
      </w:r>
      <w:proofErr w:type="gramEnd"/>
      <w:r w:rsidRPr="00D45DEE">
        <w:rPr>
          <w:rFonts w:ascii="Arial" w:hAnsi="Arial" w:cs="Arial"/>
        </w:rPr>
        <w:t xml:space="preserve">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3C118E6"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34E99222" w14:textId="77777777" w:rsidR="004B5D74" w:rsidRDefault="004B5D74">
      <w:pPr>
        <w:keepLines/>
        <w:ind w:right="51"/>
        <w:jc w:val="both"/>
        <w:rPr>
          <w:rFonts w:ascii="Arial" w:hAnsi="Arial" w:cs="Arial"/>
          <w:b/>
        </w:rPr>
      </w:pPr>
    </w:p>
    <w:p w14:paraId="7B9742C3" w14:textId="528AE114"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proofErr w:type="gramStart"/>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r</w:t>
      </w:r>
      <w:proofErr w:type="gramEnd"/>
      <w:r w:rsidR="00BD4CC2" w:rsidRPr="00D45DEE">
        <w:rPr>
          <w:rFonts w:ascii="Arial" w:hAnsi="Arial" w:cs="Arial"/>
          <w:lang w:val="es-MX" w:eastAsia="es-MX"/>
        </w:rPr>
        <w:t xml:space="preserve"> </w:t>
      </w:r>
      <w:r w:rsidR="00BD4CC2" w:rsidRPr="00D45DEE">
        <w:rPr>
          <w:rFonts w:ascii="Arial" w:hAnsi="Arial" w:cs="Arial"/>
          <w:spacing w:val="4"/>
          <w:lang w:val="es-MX" w:eastAsia="es-MX"/>
        </w:rPr>
        <w:t xml:space="preserve"> </w:t>
      </w:r>
      <w:proofErr w:type="gramStart"/>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l</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n</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s</w:t>
      </w:r>
      <w:proofErr w:type="gramEnd"/>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22" w:history="1">
        <w:r w:rsidRPr="0048341D">
          <w:rPr>
            <w:rStyle w:val="Hipervnculo"/>
            <w:rFonts w:ascii="Arial" w:hAnsi="Arial" w:cs="Arial"/>
            <w:b/>
            <w:bCs/>
            <w:sz w:val="16"/>
            <w:szCs w:val="16"/>
          </w:rPr>
          <w:t>https://po.tamaulipas.gob.mx/wp-content/uploads/2025/10/cl-119-021025-EV.pdf</w:t>
        </w:r>
      </w:hyperlink>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lastRenderedPageBreak/>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 xml:space="preserve">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w:t>
      </w:r>
      <w:r w:rsidRPr="00D45DEE">
        <w:rPr>
          <w:rFonts w:ascii="Arial" w:hAnsi="Arial" w:cs="Arial"/>
          <w:lang w:val="es-MX" w:eastAsia="es-MX"/>
        </w:rPr>
        <w:lastRenderedPageBreak/>
        <w:t>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lastRenderedPageBreak/>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19540F97" w14:textId="77777777" w:rsidR="004B5D74" w:rsidRPr="00BA4186" w:rsidRDefault="004B5D74"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3BB3030A" w14:textId="01FF08C2" w:rsidR="008A6F3B"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w:t>
      </w:r>
      <w:r w:rsidR="00100A09" w:rsidRPr="00100A09">
        <w:rPr>
          <w:rFonts w:ascii="Arial" w:hAnsi="Arial" w:cs="Arial"/>
          <w:spacing w:val="-4"/>
        </w:rPr>
        <w:t>sólo efectuarán los pagos de salarios, gastos y demás erogaciones conforme al presupuesto de egresos aprobado y con el correspondiente tabulador de sueldos publicado, con la autorización de la persona titular de la presidencia y sindicatura, debiendo negar los pagos no previstos en dichos presupuestos y tabuladores que afecten a partidas que estuvieren agotadas.</w:t>
      </w:r>
    </w:p>
    <w:p w14:paraId="6CB419AC" w14:textId="417A9EE4" w:rsidR="00100A09" w:rsidRPr="008F605D" w:rsidRDefault="00100A09" w:rsidP="00100A09">
      <w:pPr>
        <w:autoSpaceDE w:val="0"/>
        <w:autoSpaceDN w:val="0"/>
        <w:adjustRightInd w:val="0"/>
        <w:ind w:right="50"/>
        <w:jc w:val="right"/>
        <w:rPr>
          <w:rFonts w:ascii="Arial" w:hAnsi="Arial" w:cs="Arial"/>
          <w:b/>
          <w:bCs/>
          <w:i/>
          <w:iCs/>
          <w:spacing w:val="-4"/>
          <w:sz w:val="16"/>
          <w:szCs w:val="16"/>
          <w:lang w:val="es-MX"/>
        </w:rPr>
      </w:pPr>
      <w:r w:rsidRPr="008F605D">
        <w:rPr>
          <w:rFonts w:ascii="Arial" w:hAnsi="Arial" w:cs="Arial"/>
          <w:b/>
          <w:bCs/>
          <w:i/>
          <w:iCs/>
          <w:spacing w:val="-4"/>
          <w:sz w:val="16"/>
          <w:szCs w:val="16"/>
          <w:lang w:val="es-MX"/>
        </w:rPr>
        <w:t>Párrafo reformado P.O. Edición Vespertina Extraordinario No. 23, del 29 de mayo de 2026</w:t>
      </w:r>
    </w:p>
    <w:p w14:paraId="5941FD1B" w14:textId="7D43B0CE" w:rsidR="00100A09" w:rsidRDefault="00100A09" w:rsidP="00100A09">
      <w:pPr>
        <w:autoSpaceDE w:val="0"/>
        <w:autoSpaceDN w:val="0"/>
        <w:adjustRightInd w:val="0"/>
        <w:ind w:right="50"/>
        <w:jc w:val="right"/>
        <w:rPr>
          <w:rFonts w:ascii="Arial" w:hAnsi="Arial" w:cs="Arial"/>
          <w:b/>
          <w:bCs/>
          <w:spacing w:val="-4"/>
          <w:sz w:val="16"/>
          <w:szCs w:val="16"/>
          <w:lang w:val="es-MX"/>
        </w:rPr>
      </w:pPr>
      <w:hyperlink r:id="rId123" w:history="1">
        <w:r w:rsidRPr="008F605D">
          <w:rPr>
            <w:rStyle w:val="Hipervnculo"/>
            <w:rFonts w:ascii="Arial" w:hAnsi="Arial" w:cs="Arial"/>
            <w:b/>
            <w:bCs/>
            <w:i/>
            <w:iCs/>
            <w:spacing w:val="-4"/>
            <w:sz w:val="16"/>
            <w:szCs w:val="16"/>
            <w:lang w:val="es-MX"/>
          </w:rPr>
          <w:t>https://po.tamaulipas.gob.mx/wp-content/uploads/2026/05/cli-Ext-No.23-290526-EV.pdf</w:t>
        </w:r>
      </w:hyperlink>
    </w:p>
    <w:p w14:paraId="2A908BD0" w14:textId="11EF959D" w:rsidR="00100A09" w:rsidRPr="00100A09" w:rsidRDefault="00100A09" w:rsidP="00701C3B">
      <w:pPr>
        <w:autoSpaceDE w:val="0"/>
        <w:autoSpaceDN w:val="0"/>
        <w:adjustRightInd w:val="0"/>
        <w:ind w:right="50"/>
        <w:jc w:val="right"/>
        <w:rPr>
          <w:rFonts w:ascii="Arial" w:hAnsi="Arial" w:cs="Arial"/>
          <w:b/>
          <w:bCs/>
          <w:spacing w:val="-4"/>
          <w:sz w:val="16"/>
          <w:szCs w:val="16"/>
          <w:lang w:val="es-MX"/>
        </w:rPr>
      </w:pPr>
      <w:r w:rsidRPr="00100A09">
        <w:rPr>
          <w:rFonts w:ascii="Arial" w:hAnsi="Arial" w:cs="Arial"/>
          <w:b/>
          <w:bCs/>
          <w:spacing w:val="-4"/>
          <w:sz w:val="16"/>
          <w:szCs w:val="16"/>
          <w:lang w:val="es-MX"/>
        </w:rPr>
        <w:t xml:space="preserve"> </w:t>
      </w:r>
    </w:p>
    <w:p w14:paraId="5D88739E" w14:textId="77777777" w:rsidR="00A754A8" w:rsidRPr="00D45DEE" w:rsidRDefault="00B23D95">
      <w:pPr>
        <w:keepLines/>
        <w:ind w:right="51"/>
        <w:jc w:val="both"/>
        <w:rPr>
          <w:rFonts w:ascii="Arial" w:hAnsi="Arial" w:cs="Arial"/>
        </w:rPr>
      </w:pPr>
      <w:r w:rsidRPr="00100A09">
        <w:rPr>
          <w:rFonts w:ascii="Arial" w:hAnsi="Arial" w:cs="Arial"/>
          <w:b/>
          <w:lang w:val="pt-BR"/>
        </w:rPr>
        <w:t>ARTÍCULO</w:t>
      </w:r>
      <w:r w:rsidR="00A754A8" w:rsidRPr="00100A09">
        <w:rPr>
          <w:rFonts w:ascii="Arial" w:hAnsi="Arial" w:cs="Arial"/>
          <w:b/>
          <w:lang w:val="pt-BR"/>
        </w:rPr>
        <w:t xml:space="preserve"> </w:t>
      </w:r>
      <w:proofErr w:type="gramStart"/>
      <w:r w:rsidR="00A754A8" w:rsidRPr="00100A09">
        <w:rPr>
          <w:rFonts w:ascii="Arial" w:hAnsi="Arial" w:cs="Arial"/>
          <w:b/>
          <w:lang w:val="pt-BR"/>
        </w:rPr>
        <w:t>162.-</w:t>
      </w:r>
      <w:proofErr w:type="gramEnd"/>
      <w:r w:rsidR="00A754A8" w:rsidRPr="00100A09">
        <w:rPr>
          <w:rFonts w:ascii="Arial" w:hAnsi="Arial" w:cs="Arial"/>
          <w:lang w:val="pt-BR"/>
        </w:rPr>
        <w:t xml:space="preserve"> </w:t>
      </w:r>
      <w:r w:rsidR="00A754A8" w:rsidRPr="00D45DEE">
        <w:rPr>
          <w:rFonts w:ascii="Arial" w:hAnsi="Arial" w:cs="Arial"/>
        </w:rPr>
        <w:t>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Default="00A754A8">
      <w:pPr>
        <w:keepLines/>
        <w:ind w:right="51"/>
        <w:jc w:val="both"/>
        <w:rPr>
          <w:rFonts w:ascii="Arial" w:hAnsi="Arial" w:cs="Arial"/>
        </w:rPr>
      </w:pPr>
    </w:p>
    <w:p w14:paraId="554849B8" w14:textId="77777777" w:rsidR="00701C3B" w:rsidRDefault="00701C3B">
      <w:pPr>
        <w:keepLines/>
        <w:ind w:right="51"/>
        <w:jc w:val="both"/>
        <w:rPr>
          <w:rFonts w:ascii="Arial" w:hAnsi="Arial" w:cs="Arial"/>
        </w:rPr>
      </w:pPr>
    </w:p>
    <w:p w14:paraId="43E0941C" w14:textId="77777777" w:rsidR="00701C3B" w:rsidRPr="00D45DEE" w:rsidRDefault="00701C3B">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lastRenderedPageBreak/>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7A09B281" w14:textId="77777777" w:rsidR="00701C3B" w:rsidRDefault="00701C3B" w:rsidP="00C20A5E">
      <w:pPr>
        <w:keepLines/>
        <w:ind w:right="51"/>
        <w:jc w:val="center"/>
        <w:rPr>
          <w:rFonts w:ascii="Arial" w:hAnsi="Arial" w:cs="Arial"/>
          <w:b/>
        </w:rPr>
      </w:pPr>
    </w:p>
    <w:p w14:paraId="5C1CC1E5" w14:textId="199EBEC8"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lastRenderedPageBreak/>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08B2951A" w14:textId="77777777" w:rsidR="00701C3B" w:rsidRDefault="00701C3B" w:rsidP="00A11B22">
      <w:pPr>
        <w:jc w:val="both"/>
        <w:rPr>
          <w:rFonts w:ascii="Arial" w:hAnsi="Arial" w:cs="Arial"/>
          <w:b/>
          <w:color w:val="000000"/>
          <w:lang w:val="es-ES"/>
        </w:rPr>
      </w:pPr>
    </w:p>
    <w:p w14:paraId="5C35D5FE" w14:textId="6111F360"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76CA2C1" w14:textId="77777777" w:rsidR="005F6A0C" w:rsidRDefault="005F6A0C" w:rsidP="00A11B22">
      <w:pPr>
        <w:jc w:val="both"/>
        <w:rPr>
          <w:rFonts w:ascii="Arial" w:hAnsi="Arial" w:cs="Arial"/>
          <w:lang w:val="es-ES"/>
        </w:rPr>
      </w:pPr>
    </w:p>
    <w:p w14:paraId="2B055055" w14:textId="0B53C301"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lastRenderedPageBreak/>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5E11B4A9" w14:textId="77777777" w:rsidR="00767C25" w:rsidRDefault="00767C25">
      <w:pPr>
        <w:ind w:right="51"/>
        <w:jc w:val="both"/>
        <w:rPr>
          <w:rFonts w:ascii="Arial" w:hAnsi="Arial" w:cs="Arial"/>
        </w:rPr>
      </w:pPr>
    </w:p>
    <w:p w14:paraId="3D950931" w14:textId="77777777" w:rsidR="00701C3B" w:rsidRPr="00EC27A6" w:rsidRDefault="00701C3B">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lastRenderedPageBreak/>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 xml:space="preserve">Los contratos de obra pública y suministros, adquisiciones, arrendamientos y prestación de servicios, se adjudicarán </w:t>
      </w:r>
      <w:proofErr w:type="gramStart"/>
      <w:r w:rsidR="006D3378" w:rsidRPr="00EC27A6">
        <w:rPr>
          <w:rFonts w:ascii="Arial" w:hAnsi="Arial" w:cs="Arial"/>
          <w:spacing w:val="-2"/>
        </w:rPr>
        <w:t>de acuerdo a</w:t>
      </w:r>
      <w:proofErr w:type="gramEnd"/>
      <w:r w:rsidR="006D3378" w:rsidRPr="00EC27A6">
        <w:rPr>
          <w:rFonts w:ascii="Arial" w:hAnsi="Arial" w:cs="Arial"/>
          <w:spacing w:val="-2"/>
        </w:rPr>
        <w:t xml:space="preserve"> lo establecido en las leyes de Obras Públicas y Servicios Relacionados con las mismas para el Estado de Tamaulipas y de Adquisiciones para la Administración Pública del Estado de Tamaulipas y sus Municipios.</w:t>
      </w:r>
    </w:p>
    <w:p w14:paraId="0933A5B6" w14:textId="77777777" w:rsidR="00701C3B" w:rsidRPr="00EC27A6" w:rsidRDefault="00701C3B">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lastRenderedPageBreak/>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3AF7FE8E" w14:textId="77777777" w:rsidR="00701C3B" w:rsidRDefault="00701C3B" w:rsidP="006D37E1">
      <w:pPr>
        <w:autoSpaceDE w:val="0"/>
        <w:autoSpaceDN w:val="0"/>
        <w:adjustRightInd w:val="0"/>
        <w:jc w:val="both"/>
        <w:rPr>
          <w:rFonts w:ascii="Arial" w:hAnsi="Arial" w:cs="Arial"/>
          <w:b/>
          <w:bCs/>
        </w:rPr>
      </w:pPr>
    </w:p>
    <w:p w14:paraId="6E5A7E9C" w14:textId="77777777" w:rsidR="00701C3B" w:rsidRDefault="00701C3B" w:rsidP="006D37E1">
      <w:pPr>
        <w:autoSpaceDE w:val="0"/>
        <w:autoSpaceDN w:val="0"/>
        <w:adjustRightInd w:val="0"/>
        <w:jc w:val="both"/>
        <w:rPr>
          <w:rFonts w:ascii="Arial" w:hAnsi="Arial" w:cs="Arial"/>
          <w:b/>
          <w:bCs/>
        </w:rPr>
      </w:pPr>
    </w:p>
    <w:p w14:paraId="71E5B1BA" w14:textId="56ED72D0"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lastRenderedPageBreak/>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24"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lastRenderedPageBreak/>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25"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26"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27" w:history="1">
        <w:r w:rsidRPr="007B5787">
          <w:rPr>
            <w:rStyle w:val="Hipervnculo"/>
            <w:rFonts w:ascii="Arial" w:hAnsi="Arial" w:cs="Arial"/>
            <w:b/>
            <w:i/>
            <w:sz w:val="16"/>
            <w:szCs w:val="16"/>
            <w:lang w:val="es-MX"/>
          </w:rPr>
          <w:t>https://po.tamaulipas.gob.mx/wp-content/uploads/2023/12/cxlviii-147-071223.pdf</w:t>
        </w:r>
      </w:hyperlink>
    </w:p>
    <w:p w14:paraId="720AB958" w14:textId="77777777" w:rsidR="004B5D74" w:rsidRDefault="004B5D74" w:rsidP="006D3378">
      <w:pPr>
        <w:keepLines/>
        <w:ind w:right="51"/>
        <w:jc w:val="both"/>
        <w:rPr>
          <w:rFonts w:ascii="Arial" w:hAnsi="Arial" w:cs="Arial"/>
          <w:b/>
        </w:rPr>
      </w:pPr>
    </w:p>
    <w:p w14:paraId="44FA644C" w14:textId="57F52148"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1AEA6A1" w14:textId="77777777" w:rsidR="004B5D74" w:rsidRDefault="004B5D74" w:rsidP="00737DD4">
      <w:pPr>
        <w:jc w:val="both"/>
        <w:rPr>
          <w:rFonts w:ascii="Arial" w:hAnsi="Arial" w:cs="Arial"/>
        </w:rPr>
      </w:pPr>
    </w:p>
    <w:p w14:paraId="528CA56F" w14:textId="20755E48"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w:t>
      </w:r>
      <w:proofErr w:type="gramStart"/>
      <w:r w:rsidRPr="00EC27A6">
        <w:rPr>
          <w:rFonts w:ascii="Arial" w:hAnsi="Arial" w:cs="Arial"/>
        </w:rPr>
        <w:t>convenios,</w:t>
      </w:r>
      <w:proofErr w:type="gramEnd"/>
      <w:r w:rsidRPr="00EC27A6">
        <w:rPr>
          <w:rFonts w:ascii="Arial" w:hAnsi="Arial" w:cs="Arial"/>
        </w:rPr>
        <w:t xml:space="preserve">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lastRenderedPageBreak/>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05B2195A"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w:t>
      </w:r>
      <w:r w:rsidR="007365AA" w:rsidRPr="007365AA">
        <w:rPr>
          <w:rFonts w:ascii="Arial" w:hAnsi="Arial" w:cs="Arial"/>
        </w:rPr>
        <w:t>La sindicatura y regidurías.</w:t>
      </w:r>
    </w:p>
    <w:p w14:paraId="25251534" w14:textId="71597E9D" w:rsidR="00A754A8" w:rsidRPr="008F605D" w:rsidRDefault="007365AA" w:rsidP="007365AA">
      <w:pPr>
        <w:keepLines/>
        <w:ind w:right="51"/>
        <w:jc w:val="right"/>
        <w:rPr>
          <w:rFonts w:ascii="Arial" w:hAnsi="Arial" w:cs="Arial"/>
          <w:b/>
          <w:bCs/>
          <w:i/>
          <w:iCs/>
          <w:sz w:val="16"/>
          <w:szCs w:val="16"/>
        </w:rPr>
      </w:pPr>
      <w:r w:rsidRPr="008F605D">
        <w:rPr>
          <w:rFonts w:ascii="Arial" w:hAnsi="Arial" w:cs="Arial"/>
          <w:b/>
          <w:bCs/>
          <w:i/>
          <w:iCs/>
          <w:sz w:val="16"/>
          <w:szCs w:val="16"/>
        </w:rPr>
        <w:t>Fracción reformada P.O. Edición Vespertina Extraordinario No. 23, del 29 de mayo del 2026</w:t>
      </w:r>
    </w:p>
    <w:p w14:paraId="723122A2" w14:textId="39A8CE1E" w:rsidR="007365AA" w:rsidRPr="008F605D" w:rsidRDefault="007365AA" w:rsidP="007365AA">
      <w:pPr>
        <w:keepLines/>
        <w:ind w:right="51"/>
        <w:jc w:val="right"/>
        <w:rPr>
          <w:rFonts w:ascii="Arial" w:hAnsi="Arial" w:cs="Arial"/>
          <w:b/>
          <w:bCs/>
          <w:i/>
          <w:iCs/>
          <w:sz w:val="16"/>
          <w:szCs w:val="16"/>
        </w:rPr>
      </w:pPr>
      <w:hyperlink r:id="rId128" w:history="1">
        <w:r w:rsidRPr="008F605D">
          <w:rPr>
            <w:rStyle w:val="Hipervnculo"/>
            <w:rFonts w:ascii="Arial" w:hAnsi="Arial" w:cs="Arial"/>
            <w:b/>
            <w:bCs/>
            <w:i/>
            <w:iCs/>
            <w:sz w:val="16"/>
            <w:szCs w:val="16"/>
          </w:rPr>
          <w:t>https://po.tamaulipas.gob.mx/wp-content/uploads/2026/05/cli-Ext-No.23-290526-EV.pdf</w:t>
        </w:r>
      </w:hyperlink>
    </w:p>
    <w:p w14:paraId="5631A796" w14:textId="77777777" w:rsidR="007365AA" w:rsidRPr="008F605D" w:rsidRDefault="007365AA">
      <w:pPr>
        <w:keepLines/>
        <w:ind w:right="51"/>
        <w:rPr>
          <w:rFonts w:ascii="Arial" w:hAnsi="Arial" w:cs="Arial"/>
          <w:i/>
          <w:iCs/>
        </w:rPr>
      </w:pPr>
    </w:p>
    <w:p w14:paraId="1AAB2836" w14:textId="77777777" w:rsidR="00A754A8"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4C7976B3" w14:textId="77777777" w:rsidR="008F605D" w:rsidRPr="00B170C0" w:rsidRDefault="008F605D">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2BCBEFB4"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r w:rsidR="008F605D">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29"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30"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31"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306D5D3D" w14:textId="77777777" w:rsidR="005F6A0C" w:rsidRPr="005F6A0C" w:rsidRDefault="005F6A0C" w:rsidP="005F6A0C">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2A7EE8B0" w14:textId="77777777" w:rsidR="00767C25" w:rsidRPr="004B5D74" w:rsidRDefault="00767C25" w:rsidP="004B5D74">
      <w:pPr>
        <w:keepLines/>
        <w:tabs>
          <w:tab w:val="left" w:pos="426"/>
          <w:tab w:val="left" w:pos="567"/>
        </w:tabs>
        <w:ind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32"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33"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34"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51C407A0" w14:textId="77777777" w:rsidR="00701C3B" w:rsidRDefault="00701C3B">
      <w:pPr>
        <w:keepLines/>
        <w:ind w:right="51"/>
        <w:jc w:val="center"/>
        <w:rPr>
          <w:rFonts w:ascii="Arial" w:hAnsi="Arial" w:cs="Arial"/>
          <w:b/>
        </w:rPr>
      </w:pPr>
    </w:p>
    <w:p w14:paraId="0309C724" w14:textId="20B819D7" w:rsidR="00A754A8" w:rsidRPr="00E57A8B" w:rsidRDefault="00A754A8">
      <w:pPr>
        <w:keepLines/>
        <w:ind w:right="51"/>
        <w:jc w:val="center"/>
        <w:rPr>
          <w:rFonts w:ascii="Arial" w:hAnsi="Arial" w:cs="Arial"/>
          <w:b/>
        </w:rPr>
      </w:pPr>
      <w:r w:rsidRPr="00E57A8B">
        <w:rPr>
          <w:rFonts w:ascii="Arial" w:hAnsi="Arial" w:cs="Arial"/>
          <w:b/>
        </w:rPr>
        <w:lastRenderedPageBreak/>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132CE496" w14:textId="77777777" w:rsidR="00701C3B" w:rsidRDefault="00701C3B">
      <w:pPr>
        <w:keepLines/>
        <w:ind w:right="51"/>
        <w:jc w:val="both"/>
        <w:rPr>
          <w:rFonts w:ascii="Arial" w:hAnsi="Arial" w:cs="Arial"/>
          <w:b/>
        </w:rPr>
      </w:pPr>
    </w:p>
    <w:p w14:paraId="24205482" w14:textId="686559A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lastRenderedPageBreak/>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35"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l.-</w:t>
      </w:r>
      <w:r w:rsidRPr="00B170C0">
        <w:rPr>
          <w:rFonts w:ascii="Arial" w:hAnsi="Arial" w:cs="Arial"/>
          <w:bCs/>
        </w:rPr>
        <w:t xml:space="preserve"> La eliminación de estereotipos de género; </w:t>
      </w:r>
    </w:p>
    <w:p w14:paraId="01C3D008" w14:textId="77777777" w:rsidR="00701C3B" w:rsidRDefault="00701C3B" w:rsidP="006C1A3B">
      <w:pPr>
        <w:autoSpaceDE w:val="0"/>
        <w:autoSpaceDN w:val="0"/>
        <w:adjustRightInd w:val="0"/>
        <w:jc w:val="both"/>
        <w:rPr>
          <w:rFonts w:ascii="Arial" w:hAnsi="Arial" w:cs="Arial"/>
          <w:bCs/>
        </w:rPr>
      </w:pPr>
    </w:p>
    <w:p w14:paraId="3CDF6D15" w14:textId="3C4A1992"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w:t>
      </w:r>
      <w:r w:rsidRPr="00B170C0">
        <w:rPr>
          <w:rFonts w:ascii="Arial" w:hAnsi="Arial" w:cs="Arial"/>
          <w:bCs/>
        </w:rPr>
        <w:t xml:space="preserve">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III.-</w:t>
      </w:r>
      <w:r w:rsidRPr="00B170C0">
        <w:rPr>
          <w:rFonts w:ascii="Arial" w:hAnsi="Arial" w:cs="Arial"/>
          <w:bCs/>
        </w:rPr>
        <w:t xml:space="preserve">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IV.-</w:t>
      </w:r>
      <w:r w:rsidRPr="00B170C0">
        <w:rPr>
          <w:rFonts w:ascii="Arial" w:hAnsi="Arial" w:cs="Arial"/>
          <w:bCs/>
        </w:rPr>
        <w:t xml:space="preserve">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701C3B">
        <w:rPr>
          <w:rFonts w:ascii="Arial" w:hAnsi="Arial" w:cs="Arial"/>
          <w:b/>
        </w:rPr>
        <w:t>V.-</w:t>
      </w:r>
      <w:r w:rsidRPr="00B170C0">
        <w:rPr>
          <w:rFonts w:ascii="Arial" w:hAnsi="Arial" w:cs="Arial"/>
          <w:bCs/>
        </w:rPr>
        <w:t xml:space="preserve">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36"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37"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21DA5334" w14:textId="77777777" w:rsidR="005F6A0C" w:rsidRDefault="005F6A0C">
      <w:pPr>
        <w:keepLines/>
        <w:ind w:right="51"/>
        <w:jc w:val="both"/>
        <w:rPr>
          <w:rFonts w:ascii="Arial" w:hAnsi="Arial" w:cs="Arial"/>
          <w:b/>
        </w:rPr>
      </w:pPr>
    </w:p>
    <w:p w14:paraId="624C978C" w14:textId="108D9002"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 xml:space="preserve">ARTÍCULO 219 </w:t>
      </w:r>
      <w:proofErr w:type="gramStart"/>
      <w:r w:rsidRPr="00D06D45">
        <w:rPr>
          <w:rFonts w:ascii="Arial" w:hAnsi="Arial" w:cs="Arial"/>
          <w:b/>
          <w:bCs/>
        </w:rPr>
        <w:t>BIS.-</w:t>
      </w:r>
      <w:proofErr w:type="gramEnd"/>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0249C66B" w14:textId="77777777" w:rsidR="00D06D45" w:rsidRDefault="00D06D45">
      <w:pPr>
        <w:keepLines/>
        <w:ind w:right="51"/>
        <w:jc w:val="both"/>
        <w:rPr>
          <w:rFonts w:ascii="Arial" w:hAnsi="Arial" w:cs="Arial"/>
        </w:rPr>
      </w:pPr>
    </w:p>
    <w:p w14:paraId="14E90B9C" w14:textId="6ECE7ACC" w:rsidR="00D06D45" w:rsidRPr="00D45DEE" w:rsidRDefault="00D06D45">
      <w:pPr>
        <w:keepLines/>
        <w:ind w:right="51"/>
        <w:jc w:val="both"/>
        <w:rPr>
          <w:rFonts w:ascii="Arial" w:hAnsi="Arial" w:cs="Arial"/>
        </w:rPr>
      </w:pPr>
      <w:r w:rsidRPr="00D06D45">
        <w:rPr>
          <w:rFonts w:ascii="Arial" w:hAnsi="Arial" w:cs="Arial"/>
        </w:rPr>
        <w:lastRenderedPageBreak/>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6442FF" w:rsidRDefault="00D06D45" w:rsidP="00D06D45">
      <w:pPr>
        <w:keepLines/>
        <w:ind w:right="51"/>
        <w:jc w:val="right"/>
        <w:rPr>
          <w:rFonts w:ascii="Arial" w:hAnsi="Arial" w:cs="Arial"/>
          <w:b/>
          <w:bCs/>
          <w:i/>
          <w:iCs/>
          <w:sz w:val="16"/>
          <w:szCs w:val="16"/>
        </w:rPr>
      </w:pPr>
      <w:r w:rsidRPr="006442FF">
        <w:rPr>
          <w:rFonts w:ascii="Arial" w:hAnsi="Arial" w:cs="Arial"/>
          <w:b/>
          <w:bCs/>
          <w:i/>
          <w:i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38" w:history="1">
        <w:r w:rsidRPr="006442FF">
          <w:rPr>
            <w:rStyle w:val="Hipervnculo"/>
            <w:rFonts w:ascii="Arial" w:hAnsi="Arial" w:cs="Arial"/>
            <w:b/>
            <w:bCs/>
            <w:i/>
            <w:i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7FB04F86" w14:textId="2F5A5DDF" w:rsidR="00767C25" w:rsidRPr="004B5D74" w:rsidRDefault="00A754A8" w:rsidP="004B5D74">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2D407554" w14:textId="77777777" w:rsidR="005F6A0C" w:rsidRDefault="005F6A0C">
      <w:pPr>
        <w:keepLines/>
        <w:ind w:right="51"/>
        <w:jc w:val="both"/>
        <w:rPr>
          <w:rFonts w:ascii="Arial" w:hAnsi="Arial" w:cs="Arial"/>
          <w:b/>
        </w:rPr>
      </w:pPr>
    </w:p>
    <w:p w14:paraId="230C0D93" w14:textId="4FB6A76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2B56C2F1" w14:textId="77777777" w:rsidR="006442FF" w:rsidRDefault="006442FF">
      <w:pPr>
        <w:keepLines/>
        <w:ind w:right="51"/>
        <w:jc w:val="center"/>
        <w:rPr>
          <w:rFonts w:ascii="Arial" w:hAnsi="Arial" w:cs="Arial"/>
          <w:b/>
        </w:rPr>
      </w:pPr>
    </w:p>
    <w:p w14:paraId="0D408619" w14:textId="7A690E4E" w:rsidR="00A754A8" w:rsidRPr="00D45DEE" w:rsidRDefault="00A754A8">
      <w:pPr>
        <w:keepLines/>
        <w:ind w:right="51"/>
        <w:jc w:val="center"/>
        <w:rPr>
          <w:rFonts w:ascii="Arial" w:hAnsi="Arial" w:cs="Arial"/>
          <w:b/>
        </w:rPr>
      </w:pPr>
      <w:r w:rsidRPr="00D45DEE">
        <w:rPr>
          <w:rFonts w:ascii="Arial" w:hAnsi="Arial" w:cs="Arial"/>
          <w:b/>
        </w:rPr>
        <w:lastRenderedPageBreak/>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134F5659" w14:textId="77777777" w:rsidR="006442FF" w:rsidRDefault="006442FF">
      <w:pPr>
        <w:keepLines/>
        <w:ind w:right="51"/>
        <w:jc w:val="both"/>
        <w:rPr>
          <w:rFonts w:ascii="Arial" w:hAnsi="Arial" w:cs="Arial"/>
        </w:rPr>
      </w:pPr>
    </w:p>
    <w:p w14:paraId="7E528ACE" w14:textId="3A817416"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lastRenderedPageBreak/>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39"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771D9DB" w14:textId="77777777" w:rsidR="006442FF" w:rsidRDefault="006442FF">
      <w:pPr>
        <w:keepLines/>
        <w:ind w:right="51"/>
        <w:jc w:val="center"/>
        <w:rPr>
          <w:rFonts w:ascii="Arial" w:hAnsi="Arial" w:cs="Arial"/>
          <w:b/>
        </w:rPr>
      </w:pPr>
    </w:p>
    <w:p w14:paraId="3AD0C737" w14:textId="77777777" w:rsidR="006442FF" w:rsidRDefault="006442FF">
      <w:pPr>
        <w:keepLines/>
        <w:ind w:right="51"/>
        <w:jc w:val="center"/>
        <w:rPr>
          <w:rFonts w:ascii="Arial" w:hAnsi="Arial" w:cs="Arial"/>
          <w:b/>
        </w:rPr>
      </w:pPr>
    </w:p>
    <w:p w14:paraId="327EB28E" w14:textId="25BF66A0" w:rsidR="00A754A8" w:rsidRPr="00B170C0" w:rsidRDefault="00A754A8">
      <w:pPr>
        <w:keepLines/>
        <w:ind w:right="51"/>
        <w:jc w:val="center"/>
        <w:rPr>
          <w:rFonts w:ascii="Arial" w:hAnsi="Arial" w:cs="Arial"/>
          <w:b/>
        </w:rPr>
      </w:pPr>
      <w:r w:rsidRPr="00B170C0">
        <w:rPr>
          <w:rFonts w:ascii="Arial" w:hAnsi="Arial" w:cs="Arial"/>
          <w:b/>
        </w:rPr>
        <w:lastRenderedPageBreak/>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lastRenderedPageBreak/>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689AFD0A" w14:textId="77777777" w:rsidR="005F6A0C" w:rsidRDefault="005F6A0C">
      <w:pPr>
        <w:keepLines/>
        <w:ind w:right="51"/>
        <w:jc w:val="center"/>
        <w:rPr>
          <w:rFonts w:ascii="Arial" w:hAnsi="Arial" w:cs="Arial"/>
          <w:b/>
        </w:rPr>
      </w:pPr>
    </w:p>
    <w:p w14:paraId="10DFA1D5" w14:textId="280BD299"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64357469" w14:textId="77777777" w:rsidR="005F6A0C" w:rsidRDefault="005F6A0C" w:rsidP="008100AC">
      <w:pPr>
        <w:jc w:val="both"/>
        <w:rPr>
          <w:rFonts w:ascii="Arial" w:hAnsi="Arial" w:cs="Arial"/>
          <w:b/>
        </w:rPr>
      </w:pPr>
    </w:p>
    <w:p w14:paraId="25AD7B70" w14:textId="1CEA5116"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lastRenderedPageBreak/>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38B2780" w14:textId="77777777" w:rsidR="005F6A0C" w:rsidRDefault="005F6A0C" w:rsidP="00B170C0">
      <w:pPr>
        <w:autoSpaceDE w:val="0"/>
        <w:autoSpaceDN w:val="0"/>
        <w:adjustRightInd w:val="0"/>
        <w:jc w:val="both"/>
        <w:rPr>
          <w:rFonts w:ascii="Arial" w:hAnsi="Arial" w:cs="Arial"/>
          <w:b/>
        </w:rPr>
      </w:pPr>
    </w:p>
    <w:p w14:paraId="0EB7A2DA" w14:textId="71BFBB8E"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50A8FCAA" w14:textId="77777777" w:rsidR="00767C25" w:rsidRDefault="00767C25" w:rsidP="004B5D74">
      <w:pPr>
        <w:keepLines/>
        <w:ind w:right="51"/>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5CC0A7D7" w14:textId="77777777" w:rsidR="006442FF" w:rsidRDefault="006442FF">
      <w:pPr>
        <w:keepLines/>
        <w:ind w:right="51"/>
        <w:jc w:val="center"/>
        <w:rPr>
          <w:rFonts w:ascii="Arial" w:hAnsi="Arial" w:cs="Arial"/>
          <w:b/>
        </w:rPr>
      </w:pPr>
    </w:p>
    <w:p w14:paraId="457C8BF1" w14:textId="76776092"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312495B8" w14:textId="77777777" w:rsidR="005F6A0C" w:rsidRDefault="005F6A0C" w:rsidP="006F3061">
      <w:pPr>
        <w:jc w:val="center"/>
        <w:rPr>
          <w:rFonts w:ascii="Arial" w:hAnsi="Arial" w:cs="Arial"/>
          <w:b/>
          <w:bCs/>
        </w:rPr>
      </w:pPr>
    </w:p>
    <w:p w14:paraId="332E2E05" w14:textId="737D835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3B0E4A74" w14:textId="77777777" w:rsidR="005F6A0C" w:rsidRDefault="005F6A0C" w:rsidP="000C20BB">
      <w:pPr>
        <w:jc w:val="both"/>
        <w:rPr>
          <w:rFonts w:ascii="Arial" w:hAnsi="Arial" w:cs="Arial"/>
          <w:b/>
        </w:rPr>
      </w:pPr>
    </w:p>
    <w:p w14:paraId="3985502A" w14:textId="63908A16"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3734D23A" w14:textId="53DA5A74" w:rsidR="006442FF" w:rsidRPr="006442FF" w:rsidRDefault="006442FF" w:rsidP="006442FF">
      <w:pPr>
        <w:keepNext/>
        <w:tabs>
          <w:tab w:val="left" w:pos="4192"/>
        </w:tabs>
        <w:outlineLvl w:val="0"/>
        <w:rPr>
          <w:rFonts w:ascii="Arial" w:hAnsi="Arial" w:cs="Arial"/>
          <w:b/>
          <w:bCs/>
        </w:rPr>
      </w:pPr>
    </w:p>
    <w:p w14:paraId="242A0871" w14:textId="77777777" w:rsidR="006442FF" w:rsidRPr="006442FF" w:rsidRDefault="006442FF" w:rsidP="006F3061">
      <w:pPr>
        <w:keepNext/>
        <w:jc w:val="center"/>
        <w:outlineLvl w:val="0"/>
        <w:rPr>
          <w:rFonts w:ascii="Arial" w:hAnsi="Arial" w:cs="Arial"/>
          <w:b/>
          <w:bCs/>
          <w:sz w:val="14"/>
          <w:szCs w:val="14"/>
        </w:rPr>
      </w:pPr>
    </w:p>
    <w:p w14:paraId="5685011F" w14:textId="77777777" w:rsidR="006442FF" w:rsidRPr="006442FF" w:rsidRDefault="006442FF" w:rsidP="006F3061">
      <w:pPr>
        <w:keepNext/>
        <w:jc w:val="center"/>
        <w:outlineLvl w:val="0"/>
        <w:rPr>
          <w:rFonts w:ascii="Arial" w:hAnsi="Arial" w:cs="Arial"/>
          <w:b/>
          <w:bCs/>
          <w:sz w:val="14"/>
          <w:szCs w:val="14"/>
        </w:rPr>
      </w:pPr>
    </w:p>
    <w:p w14:paraId="03B2534C" w14:textId="73FD4676"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6F3C2684" w14:textId="77777777" w:rsidR="0014492D"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w:t>
      </w:r>
    </w:p>
    <w:p w14:paraId="6BAB7195" w14:textId="77777777" w:rsidR="0014492D" w:rsidRDefault="0014492D" w:rsidP="000C20BB">
      <w:pPr>
        <w:jc w:val="both"/>
        <w:rPr>
          <w:rFonts w:ascii="Arial" w:hAnsi="Arial" w:cs="Arial"/>
        </w:rPr>
      </w:pPr>
    </w:p>
    <w:p w14:paraId="328FF5C0" w14:textId="719E9448" w:rsidR="00A754A8" w:rsidRPr="00B170C0" w:rsidRDefault="00A754A8" w:rsidP="000C20BB">
      <w:pPr>
        <w:jc w:val="both"/>
        <w:rPr>
          <w:rFonts w:ascii="Arial" w:hAnsi="Arial" w:cs="Arial"/>
        </w:rPr>
      </w:pPr>
      <w:r w:rsidRPr="00B170C0">
        <w:rPr>
          <w:rFonts w:ascii="Arial" w:hAnsi="Arial" w:cs="Arial"/>
        </w:rPr>
        <w:t xml:space="preserve">Para su consulta pública, los acervos de transferencia y </w:t>
      </w:r>
      <w:proofErr w:type="gramStart"/>
      <w:r w:rsidRPr="00B170C0">
        <w:rPr>
          <w:rFonts w:ascii="Arial" w:hAnsi="Arial" w:cs="Arial"/>
        </w:rPr>
        <w:t>concentración,</w:t>
      </w:r>
      <w:proofErr w:type="gramEnd"/>
      <w:r w:rsidRPr="00B170C0">
        <w:rPr>
          <w:rFonts w:ascii="Arial" w:hAnsi="Arial" w:cs="Arial"/>
        </w:rPr>
        <w:t xml:space="preserve">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lastRenderedPageBreak/>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97210C" w:rsidRDefault="00A754A8" w:rsidP="000C20BB">
      <w:pPr>
        <w:jc w:val="both"/>
        <w:rPr>
          <w:rFonts w:ascii="Arial" w:hAnsi="Arial" w:cs="Arial"/>
          <w:sz w:val="16"/>
          <w:szCs w:val="16"/>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97210C" w:rsidRDefault="009366CF" w:rsidP="000C20BB">
      <w:pPr>
        <w:jc w:val="both"/>
        <w:rPr>
          <w:rFonts w:ascii="Arial" w:hAnsi="Arial" w:cs="Arial"/>
          <w:b/>
          <w:sz w:val="16"/>
          <w:szCs w:val="16"/>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97210C" w:rsidRDefault="00A754A8" w:rsidP="000C20BB">
      <w:pPr>
        <w:jc w:val="both"/>
        <w:rPr>
          <w:rFonts w:ascii="Arial" w:hAnsi="Arial" w:cs="Arial"/>
          <w:sz w:val="16"/>
          <w:szCs w:val="16"/>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97210C" w:rsidRDefault="00A754A8" w:rsidP="000C20BB">
      <w:pPr>
        <w:jc w:val="both"/>
        <w:rPr>
          <w:rFonts w:ascii="Arial" w:hAnsi="Arial" w:cs="Arial"/>
          <w:sz w:val="16"/>
          <w:szCs w:val="16"/>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Pr="0097210C" w:rsidRDefault="0040280C" w:rsidP="000C20BB">
      <w:pPr>
        <w:jc w:val="both"/>
        <w:rPr>
          <w:rFonts w:ascii="Arial" w:hAnsi="Arial" w:cs="Arial"/>
          <w:b/>
          <w:sz w:val="16"/>
          <w:szCs w:val="16"/>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97210C" w:rsidRDefault="00A754A8" w:rsidP="000C20BB">
      <w:pPr>
        <w:jc w:val="both"/>
        <w:rPr>
          <w:rFonts w:cs="Arial"/>
          <w:sz w:val="16"/>
          <w:szCs w:val="16"/>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97210C" w:rsidRDefault="006F3061" w:rsidP="000C20BB">
      <w:pPr>
        <w:jc w:val="both"/>
        <w:rPr>
          <w:rFonts w:ascii="Arial" w:hAnsi="Arial" w:cs="Arial"/>
          <w:sz w:val="16"/>
          <w:szCs w:val="16"/>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97210C" w:rsidRDefault="00A10F05" w:rsidP="000C20BB">
      <w:pPr>
        <w:jc w:val="both"/>
        <w:rPr>
          <w:rFonts w:ascii="Arial" w:hAnsi="Arial" w:cs="Arial"/>
          <w:sz w:val="16"/>
          <w:szCs w:val="16"/>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w:t>
      </w:r>
      <w:proofErr w:type="gramStart"/>
      <w:r w:rsidRPr="00D45DEE">
        <w:rPr>
          <w:rFonts w:ascii="Arial" w:hAnsi="Arial" w:cs="Arial"/>
        </w:rPr>
        <w:t>del mismo</w:t>
      </w:r>
      <w:proofErr w:type="gramEnd"/>
      <w:r w:rsidRPr="00D45DEE">
        <w:rPr>
          <w:rFonts w:ascii="Arial" w:hAnsi="Arial" w:cs="Arial"/>
        </w:rPr>
        <w:t>,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97210C" w:rsidRDefault="0083586D" w:rsidP="000C20BB">
      <w:pPr>
        <w:jc w:val="both"/>
        <w:rPr>
          <w:rFonts w:ascii="Arial" w:hAnsi="Arial" w:cs="Arial"/>
          <w:sz w:val="16"/>
          <w:szCs w:val="16"/>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002B4F27" w14:textId="77777777" w:rsidR="00A754A8" w:rsidRDefault="00A754A8" w:rsidP="000C20BB">
      <w:pPr>
        <w:jc w:val="both"/>
        <w:rPr>
          <w:rFonts w:ascii="Arial" w:hAnsi="Arial" w:cs="Arial"/>
          <w:sz w:val="16"/>
          <w:szCs w:val="16"/>
        </w:rPr>
      </w:pPr>
    </w:p>
    <w:p w14:paraId="67AC7222" w14:textId="77777777" w:rsidR="006442FF" w:rsidRDefault="006442FF" w:rsidP="000C20BB">
      <w:pPr>
        <w:jc w:val="both"/>
        <w:rPr>
          <w:rFonts w:ascii="Arial" w:hAnsi="Arial" w:cs="Arial"/>
          <w:sz w:val="16"/>
          <w:szCs w:val="16"/>
        </w:rPr>
      </w:pPr>
    </w:p>
    <w:p w14:paraId="6483D6E1" w14:textId="77777777" w:rsidR="006442FF" w:rsidRPr="0097210C" w:rsidRDefault="006442FF" w:rsidP="000C20BB">
      <w:pPr>
        <w:jc w:val="both"/>
        <w:rPr>
          <w:rFonts w:ascii="Arial" w:hAnsi="Arial" w:cs="Arial"/>
          <w:sz w:val="16"/>
          <w:szCs w:val="16"/>
        </w:rPr>
      </w:pPr>
    </w:p>
    <w:p w14:paraId="188829AB"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97210C" w:rsidRDefault="00A754A8" w:rsidP="000C20BB">
      <w:pPr>
        <w:jc w:val="both"/>
        <w:rPr>
          <w:rFonts w:ascii="Arial" w:hAnsi="Arial" w:cs="Arial"/>
          <w:sz w:val="16"/>
          <w:szCs w:val="16"/>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97210C" w:rsidRDefault="00B170C0" w:rsidP="000C20BB">
      <w:pPr>
        <w:jc w:val="both"/>
        <w:rPr>
          <w:rFonts w:ascii="Arial" w:hAnsi="Arial" w:cs="Arial"/>
          <w:sz w:val="16"/>
          <w:szCs w:val="16"/>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97210C" w:rsidRDefault="00A754A8" w:rsidP="000C20BB">
      <w:pPr>
        <w:jc w:val="both"/>
        <w:rPr>
          <w:rFonts w:ascii="Arial" w:hAnsi="Arial" w:cs="Arial"/>
          <w:sz w:val="16"/>
          <w:szCs w:val="16"/>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97210C" w:rsidRDefault="007C6947" w:rsidP="000C20BB">
      <w:pPr>
        <w:jc w:val="both"/>
        <w:rPr>
          <w:rFonts w:ascii="Arial" w:hAnsi="Arial" w:cs="Arial"/>
          <w:sz w:val="16"/>
          <w:szCs w:val="16"/>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97210C" w:rsidRDefault="00A754A8" w:rsidP="000C20BB">
      <w:pPr>
        <w:jc w:val="both"/>
        <w:rPr>
          <w:rFonts w:ascii="Arial" w:hAnsi="Arial" w:cs="Arial"/>
          <w:sz w:val="16"/>
          <w:szCs w:val="16"/>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97210C" w:rsidRDefault="00A754A8" w:rsidP="000C20BB">
      <w:pPr>
        <w:jc w:val="both"/>
        <w:rPr>
          <w:rFonts w:ascii="Arial" w:hAnsi="Arial" w:cs="Arial"/>
          <w:sz w:val="16"/>
          <w:szCs w:val="16"/>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0F7CCB94" w14:textId="77777777" w:rsidR="0097210C" w:rsidRDefault="0097210C" w:rsidP="000C20BB">
      <w:pPr>
        <w:keepNext/>
        <w:jc w:val="center"/>
        <w:outlineLvl w:val="0"/>
        <w:rPr>
          <w:rFonts w:ascii="Arial" w:hAnsi="Arial" w:cs="Arial"/>
          <w:b/>
          <w:bCs/>
          <w:sz w:val="2"/>
          <w:szCs w:val="2"/>
        </w:rPr>
      </w:pPr>
    </w:p>
    <w:p w14:paraId="5D362222" w14:textId="77777777" w:rsidR="0097210C" w:rsidRPr="0097210C" w:rsidRDefault="0097210C" w:rsidP="000C20BB">
      <w:pPr>
        <w:keepNext/>
        <w:jc w:val="center"/>
        <w:outlineLvl w:val="0"/>
        <w:rPr>
          <w:rFonts w:ascii="Arial" w:hAnsi="Arial" w:cs="Arial"/>
          <w:b/>
          <w:bCs/>
          <w:sz w:val="16"/>
          <w:szCs w:val="16"/>
        </w:rPr>
      </w:pPr>
    </w:p>
    <w:p w14:paraId="5A79330A" w14:textId="742C293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47AF5504" w14:textId="77777777" w:rsidR="004B5D74" w:rsidRPr="00D45DEE" w:rsidRDefault="004B5D74"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lastRenderedPageBreak/>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4F0EF2B2" w14:textId="77777777" w:rsidR="006442FF" w:rsidRDefault="006442FF" w:rsidP="000C20BB">
      <w:pPr>
        <w:keepLines/>
        <w:ind w:right="51"/>
        <w:jc w:val="center"/>
        <w:rPr>
          <w:rFonts w:ascii="Arial" w:hAnsi="Arial" w:cs="Arial"/>
          <w:b/>
        </w:rPr>
      </w:pPr>
    </w:p>
    <w:p w14:paraId="00F0C917" w14:textId="77777777" w:rsidR="006442FF" w:rsidRDefault="006442FF" w:rsidP="000C20BB">
      <w:pPr>
        <w:keepLines/>
        <w:ind w:right="51"/>
        <w:jc w:val="center"/>
        <w:rPr>
          <w:rFonts w:ascii="Arial" w:hAnsi="Arial" w:cs="Arial"/>
          <w:b/>
        </w:rPr>
      </w:pPr>
    </w:p>
    <w:p w14:paraId="4CECCB35" w14:textId="77777777" w:rsidR="006442FF" w:rsidRDefault="006442FF" w:rsidP="000C20BB">
      <w:pPr>
        <w:keepLines/>
        <w:ind w:right="51"/>
        <w:jc w:val="center"/>
        <w:rPr>
          <w:rFonts w:ascii="Arial" w:hAnsi="Arial" w:cs="Arial"/>
          <w:b/>
        </w:rPr>
      </w:pPr>
    </w:p>
    <w:p w14:paraId="12430C29" w14:textId="305F23CA" w:rsidR="00A754A8" w:rsidRPr="00B170C0" w:rsidRDefault="00A754A8" w:rsidP="000C20BB">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194E4632" w14:textId="77777777" w:rsidR="0097210C" w:rsidRDefault="0097210C" w:rsidP="0089538F">
      <w:pPr>
        <w:keepLines/>
        <w:ind w:right="51"/>
        <w:jc w:val="both"/>
        <w:rPr>
          <w:rFonts w:ascii="Arial" w:hAnsi="Arial" w:cs="Arial"/>
          <w:b/>
        </w:rPr>
      </w:pPr>
    </w:p>
    <w:p w14:paraId="457F3C66" w14:textId="0DDAADE8"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383ACA2" w14:textId="77777777" w:rsidR="004B5D74" w:rsidRDefault="004B5D74" w:rsidP="00E76AF8">
      <w:pPr>
        <w:autoSpaceDE w:val="0"/>
        <w:autoSpaceDN w:val="0"/>
        <w:adjustRightInd w:val="0"/>
        <w:jc w:val="center"/>
        <w:rPr>
          <w:rFonts w:ascii="Arial" w:hAnsi="Arial" w:cs="Arial"/>
          <w:b/>
          <w:bCs/>
          <w:lang w:val="es-MX" w:eastAsia="es-MX"/>
        </w:rPr>
      </w:pPr>
    </w:p>
    <w:p w14:paraId="02BDE776" w14:textId="6448AF8D"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36C242E3" w14:textId="77777777" w:rsidR="006442FF" w:rsidRDefault="006442FF" w:rsidP="00FA4944">
      <w:pPr>
        <w:autoSpaceDE w:val="0"/>
        <w:autoSpaceDN w:val="0"/>
        <w:adjustRightInd w:val="0"/>
        <w:jc w:val="both"/>
        <w:rPr>
          <w:rFonts w:ascii="Arial" w:hAnsi="Arial" w:cs="Arial"/>
          <w:lang w:val="es-MX" w:eastAsia="es-MX"/>
        </w:rPr>
      </w:pPr>
    </w:p>
    <w:p w14:paraId="21195B5F" w14:textId="333C98E4"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872B56B" w14:textId="77777777" w:rsidR="0097210C" w:rsidRDefault="0097210C" w:rsidP="0097210C">
      <w:pPr>
        <w:autoSpaceDE w:val="0"/>
        <w:autoSpaceDN w:val="0"/>
        <w:adjustRightInd w:val="0"/>
        <w:rPr>
          <w:rFonts w:ascii="Arial,Bold" w:hAnsi="Arial,Bold" w:cs="Arial,Bold"/>
          <w:b/>
          <w:bCs/>
          <w:lang w:val="es-MX" w:eastAsia="es-MX"/>
        </w:rPr>
      </w:pPr>
    </w:p>
    <w:p w14:paraId="176FCFDE" w14:textId="13B456CD" w:rsidR="00FA4944" w:rsidRPr="00C258FB" w:rsidRDefault="00FA4944" w:rsidP="0097210C">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Default="00BD1D07" w:rsidP="00341C9C">
      <w:pPr>
        <w:autoSpaceDE w:val="0"/>
        <w:autoSpaceDN w:val="0"/>
        <w:adjustRightInd w:val="0"/>
        <w:jc w:val="both"/>
        <w:rPr>
          <w:rFonts w:ascii="Arial" w:hAnsi="Arial" w:cs="Arial"/>
          <w:lang w:val="es-MX" w:eastAsia="es-MX"/>
        </w:rPr>
      </w:pPr>
    </w:p>
    <w:p w14:paraId="1689C310" w14:textId="77777777" w:rsidR="006442FF" w:rsidRPr="00C258FB" w:rsidRDefault="006442FF"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Default="00496565" w:rsidP="00496565">
      <w:pPr>
        <w:autoSpaceDE w:val="0"/>
        <w:autoSpaceDN w:val="0"/>
        <w:adjustRightInd w:val="0"/>
        <w:jc w:val="both"/>
        <w:rPr>
          <w:rFonts w:ascii="Arial" w:hAnsi="Arial" w:cs="Arial"/>
          <w:lang w:val="es-MX" w:eastAsia="es-MX"/>
        </w:rPr>
      </w:pPr>
    </w:p>
    <w:p w14:paraId="145676EF" w14:textId="77777777" w:rsidR="006442FF" w:rsidRDefault="006442FF" w:rsidP="00496565">
      <w:pPr>
        <w:autoSpaceDE w:val="0"/>
        <w:autoSpaceDN w:val="0"/>
        <w:adjustRightInd w:val="0"/>
        <w:jc w:val="both"/>
        <w:rPr>
          <w:rFonts w:ascii="Arial" w:hAnsi="Arial" w:cs="Arial"/>
          <w:lang w:val="es-MX" w:eastAsia="es-MX"/>
        </w:rPr>
      </w:pPr>
    </w:p>
    <w:p w14:paraId="06A731C5" w14:textId="77777777" w:rsidR="006442FF" w:rsidRPr="00C258FB" w:rsidRDefault="006442FF"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Default="003B3AD8" w:rsidP="00481FF3">
      <w:pPr>
        <w:autoSpaceDE w:val="0"/>
        <w:autoSpaceDN w:val="0"/>
        <w:adjustRightInd w:val="0"/>
        <w:jc w:val="both"/>
        <w:rPr>
          <w:rFonts w:ascii="Arial" w:hAnsi="Arial" w:cs="Arial"/>
          <w:lang w:val="es-MX" w:eastAsia="es-MX"/>
        </w:rPr>
      </w:pPr>
    </w:p>
    <w:p w14:paraId="73F4B52F" w14:textId="77777777" w:rsidR="006442FF" w:rsidRDefault="006442FF" w:rsidP="00481FF3">
      <w:pPr>
        <w:autoSpaceDE w:val="0"/>
        <w:autoSpaceDN w:val="0"/>
        <w:adjustRightInd w:val="0"/>
        <w:jc w:val="both"/>
        <w:rPr>
          <w:rFonts w:ascii="Arial" w:hAnsi="Arial" w:cs="Arial"/>
          <w:lang w:val="es-MX" w:eastAsia="es-MX"/>
        </w:rPr>
      </w:pPr>
    </w:p>
    <w:p w14:paraId="2A12598F" w14:textId="77777777" w:rsidR="006442FF" w:rsidRPr="00C258FB" w:rsidRDefault="006442FF"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1C77707" w14:textId="77777777" w:rsidR="004B5D74" w:rsidRDefault="004B5D74" w:rsidP="0097210C">
      <w:pPr>
        <w:autoSpaceDE w:val="0"/>
        <w:autoSpaceDN w:val="0"/>
        <w:adjustRightInd w:val="0"/>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12B6ACF1" w14:textId="77777777" w:rsidR="0097210C" w:rsidRDefault="0097210C" w:rsidP="006442FF">
      <w:pPr>
        <w:autoSpaceDE w:val="0"/>
        <w:autoSpaceDN w:val="0"/>
        <w:adjustRightInd w:val="0"/>
        <w:rPr>
          <w:rFonts w:ascii="Arial" w:hAnsi="Arial" w:cs="Arial"/>
          <w:b/>
          <w:bCs/>
          <w:lang w:val="es-MX" w:eastAsia="es-MX"/>
        </w:rPr>
      </w:pPr>
    </w:p>
    <w:p w14:paraId="695D8859" w14:textId="33A66D2A"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w:t>
      </w:r>
      <w:r w:rsidRPr="00C258FB">
        <w:rPr>
          <w:rFonts w:ascii="Arial" w:hAnsi="Arial" w:cs="Arial"/>
          <w:lang w:val="es-MX" w:eastAsia="es-MX"/>
        </w:rPr>
        <w:lastRenderedPageBreak/>
        <w:t xml:space="preserve">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3A91CFB" w14:textId="77777777" w:rsidR="004B5D74" w:rsidRDefault="004B5D74" w:rsidP="00CF27E1">
      <w:pPr>
        <w:autoSpaceDE w:val="0"/>
        <w:autoSpaceDN w:val="0"/>
        <w:adjustRightInd w:val="0"/>
        <w:jc w:val="both"/>
        <w:rPr>
          <w:rFonts w:ascii="Arial" w:hAnsi="Arial" w:cs="Arial"/>
          <w:b/>
          <w:bCs/>
          <w:lang w:val="es-MX" w:eastAsia="es-MX"/>
        </w:rPr>
      </w:pPr>
    </w:p>
    <w:p w14:paraId="60A34049" w14:textId="0C2E34B8"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1E528A8B" w14:textId="77777777" w:rsidR="0097210C" w:rsidRPr="00C258FB" w:rsidRDefault="0097210C"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27C0E89C" w14:textId="77777777" w:rsidR="0097210C" w:rsidRDefault="0097210C" w:rsidP="00965FB1">
      <w:pPr>
        <w:autoSpaceDE w:val="0"/>
        <w:autoSpaceDN w:val="0"/>
        <w:adjustRightInd w:val="0"/>
        <w:jc w:val="center"/>
        <w:rPr>
          <w:rFonts w:ascii="Arial" w:hAnsi="Arial" w:cs="Arial"/>
          <w:b/>
          <w:bCs/>
          <w:lang w:val="es-MX" w:eastAsia="es-MX"/>
        </w:rPr>
      </w:pPr>
    </w:p>
    <w:p w14:paraId="2A3D19E7" w14:textId="5F99BBA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0F8D0552" w14:textId="77777777" w:rsidR="0097210C" w:rsidRDefault="0097210C" w:rsidP="00434582">
      <w:pPr>
        <w:autoSpaceDE w:val="0"/>
        <w:autoSpaceDN w:val="0"/>
        <w:adjustRightInd w:val="0"/>
        <w:jc w:val="both"/>
        <w:rPr>
          <w:rFonts w:ascii="Arial" w:hAnsi="Arial" w:cs="Arial"/>
          <w:b/>
          <w:bCs/>
          <w:lang w:val="es-MX" w:eastAsia="es-MX"/>
        </w:rPr>
      </w:pPr>
    </w:p>
    <w:p w14:paraId="386BFD05" w14:textId="2EA87493"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lastRenderedPageBreak/>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1595E84C" w14:textId="77777777" w:rsidR="00CC6D86" w:rsidRDefault="00CC6D86" w:rsidP="00D168B7">
      <w:pPr>
        <w:autoSpaceDE w:val="0"/>
        <w:autoSpaceDN w:val="0"/>
        <w:adjustRightInd w:val="0"/>
        <w:jc w:val="both"/>
        <w:rPr>
          <w:rFonts w:ascii="Arial" w:hAnsi="Arial" w:cs="Arial"/>
          <w:b/>
          <w:bCs/>
          <w:lang w:val="es-MX" w:eastAsia="es-MX"/>
        </w:rPr>
      </w:pPr>
    </w:p>
    <w:p w14:paraId="2F01CC09" w14:textId="0F178D56"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620E5F7C" w14:textId="77777777" w:rsidR="00767C25" w:rsidRDefault="00767C25" w:rsidP="004B5D74">
      <w:pPr>
        <w:autoSpaceDE w:val="0"/>
        <w:autoSpaceDN w:val="0"/>
        <w:adjustRightInd w:val="0"/>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7A1DB0B7" w14:textId="77777777" w:rsidR="004B5D74" w:rsidRDefault="004B5D74" w:rsidP="00142631">
      <w:pPr>
        <w:autoSpaceDE w:val="0"/>
        <w:autoSpaceDN w:val="0"/>
        <w:adjustRightInd w:val="0"/>
        <w:jc w:val="center"/>
        <w:rPr>
          <w:rFonts w:ascii="Arial" w:hAnsi="Arial" w:cs="Arial"/>
          <w:b/>
          <w:bCs/>
          <w:lang w:val="es-MX" w:eastAsia="es-MX"/>
        </w:rPr>
      </w:pPr>
    </w:p>
    <w:p w14:paraId="02B8E3A4" w14:textId="69C9B47B"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35F4DA72" w14:textId="77777777" w:rsidR="0097210C" w:rsidRPr="00C258FB" w:rsidRDefault="0097210C"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491FD58F" w14:textId="77777777" w:rsidR="00767C25" w:rsidRDefault="00767C25" w:rsidP="004B5D74">
      <w:pPr>
        <w:autoSpaceDE w:val="0"/>
        <w:autoSpaceDN w:val="0"/>
        <w:adjustRightInd w:val="0"/>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435719AF" w14:textId="77777777" w:rsidR="004B5D74" w:rsidRDefault="004B5D74"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CF25FAF" w14:textId="77777777" w:rsidR="0097210C" w:rsidRDefault="0097210C" w:rsidP="00FA6586">
      <w:pPr>
        <w:autoSpaceDE w:val="0"/>
        <w:autoSpaceDN w:val="0"/>
        <w:adjustRightInd w:val="0"/>
        <w:jc w:val="both"/>
        <w:rPr>
          <w:rFonts w:ascii="Arial" w:hAnsi="Arial" w:cs="Arial"/>
          <w:b/>
          <w:bCs/>
          <w:lang w:val="es-MX" w:eastAsia="es-MX"/>
        </w:rPr>
      </w:pPr>
    </w:p>
    <w:p w14:paraId="1AE5A72D" w14:textId="0D6D1604"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w:t>
      </w:r>
      <w:proofErr w:type="gramStart"/>
      <w:r w:rsidRPr="00C258FB">
        <w:rPr>
          <w:rFonts w:ascii="Arial" w:hAnsi="Arial" w:cs="Arial"/>
        </w:rPr>
        <w:t>proceder a constituir</w:t>
      </w:r>
      <w:proofErr w:type="gramEnd"/>
      <w:r w:rsidRPr="00C258FB">
        <w:rPr>
          <w:rFonts w:ascii="Arial" w:hAnsi="Arial" w:cs="Arial"/>
        </w:rPr>
        <w:t xml:space="preserve">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Pr="00C258FB" w:rsidRDefault="00704458" w:rsidP="00CC6D86">
      <w:pPr>
        <w:keepLines/>
        <w:ind w:right="51"/>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p w14:paraId="0AC96C06" w14:textId="77777777"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p>
    <w:p w14:paraId="6D163D60" w14:textId="510982FE" w:rsidR="00394E8B" w:rsidRPr="00EE572D" w:rsidRDefault="00394E8B" w:rsidP="00394E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144.   </w:t>
      </w:r>
      <w:r w:rsidRPr="00EE572D">
        <w:rPr>
          <w:rFonts w:ascii="Arial" w:hAnsi="Arial" w:cs="Arial"/>
          <w:lang w:eastAsia="en-US"/>
        </w:rPr>
        <w:t>Decreto No. 66-</w:t>
      </w:r>
      <w:r>
        <w:rPr>
          <w:rFonts w:ascii="Arial" w:hAnsi="Arial" w:cs="Arial"/>
          <w:lang w:eastAsia="en-US"/>
        </w:rPr>
        <w:t>1036</w:t>
      </w:r>
      <w:r w:rsidRPr="00EE572D">
        <w:rPr>
          <w:rFonts w:ascii="Arial" w:hAnsi="Arial" w:cs="Arial"/>
          <w:lang w:eastAsia="en-US"/>
        </w:rPr>
        <w:t xml:space="preserve">, del </w:t>
      </w:r>
      <w:r>
        <w:rPr>
          <w:rFonts w:ascii="Arial" w:hAnsi="Arial" w:cs="Arial"/>
          <w:lang w:eastAsia="en-US"/>
        </w:rPr>
        <w:t>24</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093D7A06" w14:textId="0607698C" w:rsidR="00394E8B" w:rsidRDefault="00394E8B" w:rsidP="00394E8B">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43</w:t>
      </w:r>
      <w:r w:rsidRPr="00EE572D">
        <w:rPr>
          <w:rFonts w:ascii="Arial" w:hAnsi="Arial" w:cs="Arial"/>
          <w:lang w:eastAsia="en-US"/>
        </w:rPr>
        <w:t xml:space="preserve">, del </w:t>
      </w:r>
      <w:r>
        <w:rPr>
          <w:rFonts w:ascii="Arial" w:hAnsi="Arial" w:cs="Arial"/>
          <w:lang w:eastAsia="en-US"/>
        </w:rPr>
        <w:t>09</w:t>
      </w:r>
      <w:r w:rsidRPr="00EE572D">
        <w:rPr>
          <w:rFonts w:ascii="Arial" w:hAnsi="Arial" w:cs="Arial"/>
          <w:lang w:eastAsia="en-US"/>
        </w:rPr>
        <w:t xml:space="preserve"> de</w:t>
      </w:r>
      <w:r>
        <w:rPr>
          <w:rFonts w:ascii="Arial" w:hAnsi="Arial" w:cs="Arial"/>
          <w:lang w:eastAsia="en-US"/>
        </w:rPr>
        <w:t xml:space="preserve"> abril</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69429D9" w14:textId="17B8E20F"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r w:rsidRPr="00394E8B">
        <w:rPr>
          <w:rFonts w:ascii="Arial" w:hAnsi="Arial" w:cs="Arial"/>
          <w:b/>
          <w:bCs/>
          <w:lang w:eastAsia="en-US"/>
        </w:rPr>
        <w:t>ARTÍCULO PRIMERO.</w:t>
      </w:r>
      <w:r w:rsidRPr="00394E8B">
        <w:rPr>
          <w:rFonts w:ascii="Arial" w:hAnsi="Arial" w:cs="Arial"/>
          <w:lang w:eastAsia="en-US"/>
        </w:rPr>
        <w:t xml:space="preserve"> Se reforman los artículos 26, fracciones I y IV; y 38, fracción X</w:t>
      </w:r>
      <w:r>
        <w:rPr>
          <w:rFonts w:ascii="Arial" w:hAnsi="Arial" w:cs="Arial"/>
          <w:lang w:eastAsia="en-US"/>
        </w:rPr>
        <w:t>.</w:t>
      </w:r>
    </w:p>
    <w:p w14:paraId="4B46BC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3C737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C9FB70A"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334CE923" w14:textId="46FCD09D" w:rsidR="008F2C27" w:rsidRPr="00EE572D" w:rsidRDefault="008F2C27" w:rsidP="008F2C27">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lastRenderedPageBreak/>
        <w:t xml:space="preserve">145.   </w:t>
      </w:r>
      <w:r w:rsidRPr="00EE572D">
        <w:rPr>
          <w:rFonts w:ascii="Arial" w:hAnsi="Arial" w:cs="Arial"/>
          <w:lang w:eastAsia="en-US"/>
        </w:rPr>
        <w:t>Decreto No. 66-</w:t>
      </w:r>
      <w:r>
        <w:rPr>
          <w:rFonts w:ascii="Arial" w:hAnsi="Arial" w:cs="Arial"/>
          <w:lang w:eastAsia="en-US"/>
        </w:rPr>
        <w:t>10</w:t>
      </w:r>
      <w:r w:rsidR="00351415">
        <w:rPr>
          <w:rFonts w:ascii="Arial" w:hAnsi="Arial" w:cs="Arial"/>
          <w:lang w:eastAsia="en-US"/>
        </w:rPr>
        <w:t>72</w:t>
      </w:r>
      <w:r w:rsidRPr="00EE572D">
        <w:rPr>
          <w:rFonts w:ascii="Arial" w:hAnsi="Arial" w:cs="Arial"/>
          <w:lang w:eastAsia="en-US"/>
        </w:rPr>
        <w:t xml:space="preserve">, del </w:t>
      </w:r>
      <w:r>
        <w:rPr>
          <w:rFonts w:ascii="Arial" w:hAnsi="Arial" w:cs="Arial"/>
          <w:lang w:eastAsia="en-US"/>
        </w:rPr>
        <w:t>2</w:t>
      </w:r>
      <w:r w:rsidR="00351415">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m</w:t>
      </w:r>
      <w:r w:rsidR="00351415">
        <w:rPr>
          <w:rFonts w:ascii="Arial" w:hAnsi="Arial" w:cs="Arial"/>
          <w:lang w:eastAsia="en-US"/>
        </w:rPr>
        <w:t>ay</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898B3F7" w14:textId="3442B249" w:rsidR="008F2C27" w:rsidRDefault="008F2C27" w:rsidP="008F2C27">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sidR="00351415">
        <w:rPr>
          <w:rFonts w:ascii="Arial" w:hAnsi="Arial" w:cs="Arial"/>
          <w:lang w:eastAsia="en-US"/>
        </w:rPr>
        <w:t xml:space="preserve"> Edición Vespertina Extraordinario</w:t>
      </w:r>
      <w:r>
        <w:rPr>
          <w:rFonts w:ascii="Arial" w:hAnsi="Arial" w:cs="Arial"/>
          <w:lang w:eastAsia="en-US"/>
        </w:rPr>
        <w:t xml:space="preserve"> </w:t>
      </w:r>
      <w:r w:rsidRPr="00EE572D">
        <w:rPr>
          <w:rFonts w:ascii="Arial" w:hAnsi="Arial" w:cs="Arial"/>
          <w:lang w:eastAsia="en-US"/>
        </w:rPr>
        <w:t>No.</w:t>
      </w:r>
      <w:r w:rsidR="00351415">
        <w:rPr>
          <w:rFonts w:ascii="Arial" w:hAnsi="Arial" w:cs="Arial"/>
          <w:lang w:eastAsia="en-US"/>
        </w:rPr>
        <w:t>2</w:t>
      </w:r>
      <w:r>
        <w:rPr>
          <w:rFonts w:ascii="Arial" w:hAnsi="Arial" w:cs="Arial"/>
          <w:lang w:eastAsia="en-US"/>
        </w:rPr>
        <w:t>3</w:t>
      </w:r>
      <w:r w:rsidRPr="00EE572D">
        <w:rPr>
          <w:rFonts w:ascii="Arial" w:hAnsi="Arial" w:cs="Arial"/>
          <w:lang w:eastAsia="en-US"/>
        </w:rPr>
        <w:t xml:space="preserve">, del </w:t>
      </w:r>
      <w:r w:rsidR="00351415">
        <w:rPr>
          <w:rFonts w:ascii="Arial" w:hAnsi="Arial" w:cs="Arial"/>
          <w:lang w:eastAsia="en-US"/>
        </w:rPr>
        <w:t>2</w:t>
      </w:r>
      <w:r>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w:t>
      </w:r>
      <w:r w:rsidR="00351415">
        <w:rPr>
          <w:rFonts w:ascii="Arial" w:hAnsi="Arial" w:cs="Arial"/>
          <w:lang w:eastAsia="en-US"/>
        </w:rPr>
        <w:t>mayo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770DFCB0" w14:textId="45BF9262" w:rsidR="008F2C27" w:rsidRPr="00535D03" w:rsidRDefault="0002161B" w:rsidP="00806D11">
      <w:pPr>
        <w:pStyle w:val="Prrafodelista"/>
        <w:tabs>
          <w:tab w:val="left" w:pos="1276"/>
        </w:tabs>
        <w:autoSpaceDE w:val="0"/>
        <w:autoSpaceDN w:val="0"/>
        <w:adjustRightInd w:val="0"/>
        <w:ind w:left="1276"/>
        <w:jc w:val="both"/>
        <w:rPr>
          <w:rFonts w:ascii="Arial" w:hAnsi="Arial" w:cs="Arial"/>
          <w:lang w:eastAsia="en-US"/>
        </w:rPr>
      </w:pPr>
      <w:r w:rsidRPr="00123D99">
        <w:rPr>
          <w:rFonts w:ascii="Arial" w:hAnsi="Arial" w:cs="Arial"/>
          <w:b/>
          <w:bCs/>
          <w:lang w:eastAsia="en-US"/>
        </w:rPr>
        <w:t>ARTÍCULO CUARTO.</w:t>
      </w:r>
      <w:r w:rsidRPr="0002161B">
        <w:rPr>
          <w:rFonts w:ascii="Arial" w:hAnsi="Arial" w:cs="Arial"/>
          <w:lang w:eastAsia="en-US"/>
        </w:rPr>
        <w:t xml:space="preserve"> Se reforman los artículos 4o., párrafo primero; 22; 27; 49, fracción XXXIX; 49 Bis, párrafo segundo; 55, fracciones VI y XI; 57; 64, párrafo primero, fracción II; 72, fracciones II y X; 161, párrafo segundo y 196, párrafo primero, fracción X; y se deroga el artículo 61</w:t>
      </w:r>
      <w:r>
        <w:rPr>
          <w:rFonts w:ascii="Arial" w:hAnsi="Arial" w:cs="Arial"/>
          <w:lang w:eastAsia="en-US"/>
        </w:rPr>
        <w:t>.</w:t>
      </w:r>
    </w:p>
    <w:sectPr w:rsidR="008F2C27" w:rsidRPr="00535D03" w:rsidSect="00001B66">
      <w:headerReference w:type="default" r:id="rId140"/>
      <w:footerReference w:type="default" r:id="rId141"/>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E621" w14:textId="77777777" w:rsidR="00290A65" w:rsidRDefault="00290A65">
      <w:r>
        <w:separator/>
      </w:r>
    </w:p>
  </w:endnote>
  <w:endnote w:type="continuationSeparator" w:id="0">
    <w:p w14:paraId="3C8EAFA0" w14:textId="77777777" w:rsidR="00290A65" w:rsidRDefault="002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73DE" w14:textId="77777777" w:rsidR="00290A65" w:rsidRDefault="00290A65">
      <w:r>
        <w:separator/>
      </w:r>
    </w:p>
  </w:footnote>
  <w:footnote w:type="continuationSeparator" w:id="0">
    <w:p w14:paraId="69A8AB88" w14:textId="77777777" w:rsidR="00290A65" w:rsidRDefault="0029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161B"/>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95FC9"/>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0A09"/>
    <w:rsid w:val="00102204"/>
    <w:rsid w:val="0010344C"/>
    <w:rsid w:val="001043B6"/>
    <w:rsid w:val="00104D9C"/>
    <w:rsid w:val="00105D4A"/>
    <w:rsid w:val="00107BCA"/>
    <w:rsid w:val="00107DF9"/>
    <w:rsid w:val="00107F06"/>
    <w:rsid w:val="00110062"/>
    <w:rsid w:val="001133A5"/>
    <w:rsid w:val="00122062"/>
    <w:rsid w:val="00123D99"/>
    <w:rsid w:val="001244BA"/>
    <w:rsid w:val="0012542D"/>
    <w:rsid w:val="001308AB"/>
    <w:rsid w:val="00133358"/>
    <w:rsid w:val="001355FA"/>
    <w:rsid w:val="00135738"/>
    <w:rsid w:val="00135AFD"/>
    <w:rsid w:val="00140CCE"/>
    <w:rsid w:val="00142631"/>
    <w:rsid w:val="0014492D"/>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77CF2"/>
    <w:rsid w:val="002810DF"/>
    <w:rsid w:val="002811DD"/>
    <w:rsid w:val="0028159A"/>
    <w:rsid w:val="0028229B"/>
    <w:rsid w:val="002827B1"/>
    <w:rsid w:val="00282CC3"/>
    <w:rsid w:val="00283B9B"/>
    <w:rsid w:val="00285716"/>
    <w:rsid w:val="00290A65"/>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20E0"/>
    <w:rsid w:val="002B4937"/>
    <w:rsid w:val="002B6A6E"/>
    <w:rsid w:val="002C1422"/>
    <w:rsid w:val="002C1583"/>
    <w:rsid w:val="002C1632"/>
    <w:rsid w:val="002C21FE"/>
    <w:rsid w:val="002C2FB4"/>
    <w:rsid w:val="002C38BA"/>
    <w:rsid w:val="002C445E"/>
    <w:rsid w:val="002C5B6B"/>
    <w:rsid w:val="002C6154"/>
    <w:rsid w:val="002C6426"/>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1415"/>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4E8B"/>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0E04"/>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1AB3"/>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5D74"/>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590"/>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5F6A0C"/>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2FF"/>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4354"/>
    <w:rsid w:val="006F72EF"/>
    <w:rsid w:val="0070072D"/>
    <w:rsid w:val="00701C3B"/>
    <w:rsid w:val="00701F47"/>
    <w:rsid w:val="0070249C"/>
    <w:rsid w:val="00704458"/>
    <w:rsid w:val="00710FBE"/>
    <w:rsid w:val="0071194A"/>
    <w:rsid w:val="00715C11"/>
    <w:rsid w:val="007175B2"/>
    <w:rsid w:val="00720EB4"/>
    <w:rsid w:val="00720FDF"/>
    <w:rsid w:val="00726CEE"/>
    <w:rsid w:val="00731498"/>
    <w:rsid w:val="00733D0F"/>
    <w:rsid w:val="007365AA"/>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55B2"/>
    <w:rsid w:val="007F6180"/>
    <w:rsid w:val="007F626E"/>
    <w:rsid w:val="00800168"/>
    <w:rsid w:val="008034BE"/>
    <w:rsid w:val="00806D11"/>
    <w:rsid w:val="00807BC2"/>
    <w:rsid w:val="008100AC"/>
    <w:rsid w:val="00810B05"/>
    <w:rsid w:val="008125DC"/>
    <w:rsid w:val="00812A41"/>
    <w:rsid w:val="00813107"/>
    <w:rsid w:val="00813ABD"/>
    <w:rsid w:val="00813AD2"/>
    <w:rsid w:val="008149FE"/>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47FF"/>
    <w:rsid w:val="00885BE6"/>
    <w:rsid w:val="00885FAD"/>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2C27"/>
    <w:rsid w:val="008F605D"/>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0DDB"/>
    <w:rsid w:val="00962CA8"/>
    <w:rsid w:val="00965FB1"/>
    <w:rsid w:val="00966499"/>
    <w:rsid w:val="00966B64"/>
    <w:rsid w:val="00966BF6"/>
    <w:rsid w:val="00967499"/>
    <w:rsid w:val="0097210C"/>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66E16"/>
    <w:rsid w:val="00A754A8"/>
    <w:rsid w:val="00A75BE6"/>
    <w:rsid w:val="00A77C9B"/>
    <w:rsid w:val="00A80B7D"/>
    <w:rsid w:val="00A8256C"/>
    <w:rsid w:val="00A83E21"/>
    <w:rsid w:val="00A84AC3"/>
    <w:rsid w:val="00A86E98"/>
    <w:rsid w:val="00A90D50"/>
    <w:rsid w:val="00A91250"/>
    <w:rsid w:val="00A91FE2"/>
    <w:rsid w:val="00A93E4E"/>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89D"/>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511A"/>
    <w:rsid w:val="00C66D49"/>
    <w:rsid w:val="00C70098"/>
    <w:rsid w:val="00C70C2C"/>
    <w:rsid w:val="00C714D3"/>
    <w:rsid w:val="00C71B55"/>
    <w:rsid w:val="00C73AB2"/>
    <w:rsid w:val="00C74BE4"/>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C6D86"/>
    <w:rsid w:val="00CD0057"/>
    <w:rsid w:val="00CD0325"/>
    <w:rsid w:val="00CD1D06"/>
    <w:rsid w:val="00CD2EE0"/>
    <w:rsid w:val="00CD32F2"/>
    <w:rsid w:val="00CD790A"/>
    <w:rsid w:val="00CE0DC8"/>
    <w:rsid w:val="00CE1090"/>
    <w:rsid w:val="00CE2056"/>
    <w:rsid w:val="00CE2218"/>
    <w:rsid w:val="00CE3907"/>
    <w:rsid w:val="00CF166A"/>
    <w:rsid w:val="00CF1E68"/>
    <w:rsid w:val="00CF27E1"/>
    <w:rsid w:val="00CF27FC"/>
    <w:rsid w:val="00CF2EBC"/>
    <w:rsid w:val="00CF64F2"/>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0E30"/>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3BB5"/>
    <w:rsid w:val="00E06C85"/>
    <w:rsid w:val="00E07913"/>
    <w:rsid w:val="00E115D6"/>
    <w:rsid w:val="00E11653"/>
    <w:rsid w:val="00E1536C"/>
    <w:rsid w:val="00E2091A"/>
    <w:rsid w:val="00E224A9"/>
    <w:rsid w:val="00E25ED9"/>
    <w:rsid w:val="00E270D5"/>
    <w:rsid w:val="00E2735B"/>
    <w:rsid w:val="00E3046C"/>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275"/>
    <w:rsid w:val="00FD35AA"/>
    <w:rsid w:val="00FD4856"/>
    <w:rsid w:val="00FD4BD8"/>
    <w:rsid w:val="00FD4E2E"/>
    <w:rsid w:val="00FD6E50"/>
    <w:rsid w:val="00FD7E6C"/>
    <w:rsid w:val="00FE1649"/>
    <w:rsid w:val="00FE4375"/>
    <w:rsid w:val="00FE4EE6"/>
    <w:rsid w:val="00FE55AB"/>
    <w:rsid w:val="00FF1F10"/>
    <w:rsid w:val="00FF325E"/>
    <w:rsid w:val="00FF3432"/>
    <w:rsid w:val="00FF4168"/>
    <w:rsid w:val="00FF4286"/>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152-181225.pdf" TargetMode="External"/><Relationship Id="rId21" Type="http://schemas.openxmlformats.org/officeDocument/2006/relationships/hyperlink" Target="https://po.tamaulipas.gob.mx/wp-content/uploads/2023/11/cxlviii-Ext.No_.30-271123.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6/05/cli-Ext-No.23-290526-EV.pdf" TargetMode="External"/><Relationship Id="rId84" Type="http://schemas.openxmlformats.org/officeDocument/2006/relationships/hyperlink" Target="https://po.tamaulipas.gob.mx/wp-content/uploads/2022/03/cxlvii-26-020322F.pdf" TargetMode="External"/><Relationship Id="rId138" Type="http://schemas.openxmlformats.org/officeDocument/2006/relationships/hyperlink" Target="https://po.tamaulipas.gob.mx/wp-content/uploads/2026/03/cli-Ext-No.15-300326.pdf" TargetMode="External"/><Relationship Id="rId107" Type="http://schemas.openxmlformats.org/officeDocument/2006/relationships/hyperlink" Target="https://po.tamaulipas.gob.mx/wp-content/uploads/2026/02/cli-19-120226.pdf" TargetMode="External"/><Relationship Id="rId11" Type="http://schemas.openxmlformats.org/officeDocument/2006/relationships/hyperlink" Target="https://po.tamaulipas.gob.mx/wp-content/uploads/2026/05/cli-Ext-No.23-290526-EV.pdf" TargetMode="External"/><Relationship Id="rId32" Type="http://schemas.openxmlformats.org/officeDocument/2006/relationships/hyperlink" Target="https://po.tamaulipas.gob.mx/wp-content/uploads/2023/10/cxlviii-129-261023.pdf" TargetMode="External"/><Relationship Id="rId37" Type="http://schemas.openxmlformats.org/officeDocument/2006/relationships/hyperlink" Target="https://po.tamaulipas.gob.mx/wp-content/uploads/2026/05/cli-Ext-No.23-290526-EV.pdf" TargetMode="External"/><Relationship Id="rId53" Type="http://schemas.openxmlformats.org/officeDocument/2006/relationships/hyperlink" Target="https://po.tamaulipas.gob.mx/wp-content/uploads/2025/03/cl-29-060325.pdf" TargetMode="External"/><Relationship Id="rId58"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2/09/cxlvii-117-290922F.pdf" TargetMode="External"/><Relationship Id="rId79" Type="http://schemas.openxmlformats.org/officeDocument/2006/relationships/hyperlink" Target="https://po.tamaulipas.gob.mx/wp-content/uploads/2023/10/cxlviii-129-261023.pdf" TargetMode="External"/><Relationship Id="rId102" Type="http://schemas.openxmlformats.org/officeDocument/2006/relationships/hyperlink" Target="https://po.tamaulipas.gob.mx/wp-content/uploads/2022/11/cxlvii-141-241122.pdf" TargetMode="External"/><Relationship Id="rId123" Type="http://schemas.openxmlformats.org/officeDocument/2006/relationships/hyperlink" Target="https://po.tamaulipas.gob.mx/wp-content/uploads/2026/05/cli-Ext-No.23-290526-EV.pdf" TargetMode="External"/><Relationship Id="rId128" Type="http://schemas.openxmlformats.org/officeDocument/2006/relationships/hyperlink" Target="https://po.tamaulipas.gob.mx/wp-content/uploads/2026/05/cli-Ext-No.23-290526-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5/cli-Ext-No.23-290526-EV.pdf" TargetMode="External"/><Relationship Id="rId95"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3/10/cxlviii-129-2610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2/cxlviii-22-210223.pdf" TargetMode="External"/><Relationship Id="rId48" Type="http://schemas.openxmlformats.org/officeDocument/2006/relationships/hyperlink" Target="https://po.tamaulipas.gob.mx/wp-content/uploads/2023/02/cxlviii-22-210223.pdf" TargetMode="External"/><Relationship Id="rId64" Type="http://schemas.openxmlformats.org/officeDocument/2006/relationships/hyperlink" Target="http://po.tamaulipas.gob.mx/wp-content/uploads/2024/10/cxlix-Ext-No-28-211024.pdf" TargetMode="External"/><Relationship Id="rId69" Type="http://schemas.openxmlformats.org/officeDocument/2006/relationships/hyperlink" Target="https://po.tamaulipas.gob.mx/wp-content/uploads/2022/09/cxlvii-117-290922F.pdf" TargetMode="External"/><Relationship Id="rId113" Type="http://schemas.openxmlformats.org/officeDocument/2006/relationships/hyperlink" Target="https://po.tamaulipas.gob.mx/wp-content/uploads/2024/04/cxlix-45-110424.pdf" TargetMode="External"/><Relationship Id="rId118" Type="http://schemas.openxmlformats.org/officeDocument/2006/relationships/hyperlink" Target="https://po.tamaulipas.gob.mx/wp-content/uploads/2022/09/cxlvii-117-290922F.pdf" TargetMode="External"/><Relationship Id="rId134" Type="http://schemas.openxmlformats.org/officeDocument/2006/relationships/hyperlink" Target="https://po.tamaulipas.gob.mx/wp-content/uploads/2023/02/cxlviii-22-210223.pdf" TargetMode="External"/><Relationship Id="rId139" Type="http://schemas.openxmlformats.org/officeDocument/2006/relationships/hyperlink" Target="https://po.tamaulipas.gob.mx/wp-content/uploads/2023/05/cxlviii-52-020523.pdf" TargetMode="External"/><Relationship Id="rId80" Type="http://schemas.openxmlformats.org/officeDocument/2006/relationships/hyperlink" Target="https://po.tamaulipas.gob.mx/wp-content/uploads/2024/04/cxlix-45-110424.pdf" TargetMode="External"/><Relationship Id="rId85" Type="http://schemas.openxmlformats.org/officeDocument/2006/relationships/hyperlink" Target="https://po.tamaulipas.gob.mx/wp-content/uploads/2023/10/cxlviii-129-261023.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6/04/cli-43-090426.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s://po.tamaulipas.gob.mx/wp-content/uploads/2025/10/cl-129-281025.pdf" TargetMode="External"/><Relationship Id="rId59" Type="http://schemas.openxmlformats.org/officeDocument/2006/relationships/hyperlink" Target="https://po.tamaulipas.gob.mx/wp-content/uploads/2025/03/cl-29-060325.pdf" TargetMode="External"/><Relationship Id="rId103" Type="http://schemas.openxmlformats.org/officeDocument/2006/relationships/hyperlink" Target="https://po.tamaulipas.gob.mx/wp-content/uploads/2022/11/cxlvii-141-241122.pdf" TargetMode="External"/><Relationship Id="rId108" Type="http://schemas.openxmlformats.org/officeDocument/2006/relationships/hyperlink" Target="https://po.tamaulipas.gob.mx/wp-content/uploads/2023/06/cxlviii-70-130623.pdf" TargetMode="External"/><Relationship Id="rId124" Type="http://schemas.openxmlformats.org/officeDocument/2006/relationships/hyperlink" Target="https://po.tamaulipas.gob.mx/wp-content/uploads/2023/12/cxlviii-147-071223.pdf" TargetMode="External"/><Relationship Id="rId129" Type="http://schemas.openxmlformats.org/officeDocument/2006/relationships/hyperlink" Target="https://po.tamaulipas.gob.mx/wp-content/uploads/2023/02/cxlviii-22-210223.pdf" TargetMode="External"/><Relationship Id="rId54" Type="http://schemas.openxmlformats.org/officeDocument/2006/relationships/hyperlink" Target="https://po.tamaulipas.gob.mx/wp-content/uploads/2025/03/cl-29-060325.pdf" TargetMode="External"/><Relationship Id="rId70" Type="http://schemas.openxmlformats.org/officeDocument/2006/relationships/hyperlink" Target="https://po.tamaulipas.gob.mx/wp-content/uploads/2023/02/cxlviii-14-010223.pdf" TargetMode="External"/><Relationship Id="rId75" Type="http://schemas.openxmlformats.org/officeDocument/2006/relationships/hyperlink" Target="https://po.tamaulipas.gob.mx/wp-content/uploads/2022/09/cxlvii-117-290922F.pdf" TargetMode="External"/><Relationship Id="rId91" Type="http://schemas.openxmlformats.org/officeDocument/2006/relationships/hyperlink" Target="https://po.tamaulipas.gob.mx/wp-content/uploads/2022/09/cxlvii-117-290922F.pdf" TargetMode="External"/><Relationship Id="rId96" Type="http://schemas.openxmlformats.org/officeDocument/2006/relationships/hyperlink" Target="https://po.tamaulipas.gob.mx/wp-content/uploads/2023/02/cxlviii-19-140223.pdf"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3/02/cxlviii-22-210223.pdf" TargetMode="External"/><Relationship Id="rId28"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3/06/cxlviii-70-130623.pdf" TargetMode="External"/><Relationship Id="rId114" Type="http://schemas.openxmlformats.org/officeDocument/2006/relationships/hyperlink" Target="https://po.tamaulipas.gob.mx/wp-content/uploads/2022/09/cxlvii-117-290922F.pdf" TargetMode="External"/><Relationship Id="rId119" Type="http://schemas.openxmlformats.org/officeDocument/2006/relationships/hyperlink" Target="https://po.tamaulipas.gob.mx/wp-content/uploads/2022/09/cxlvii-117-290922F.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5/11/cl-Ext-No.48-071125.pdf" TargetMode="External"/><Relationship Id="rId65" Type="http://schemas.openxmlformats.org/officeDocument/2006/relationships/hyperlink" Target="https://po.tamaulipas.gob.mx/wp-content/uploads/2026/05/cli-Ext-No.23-290526-EV.pdf" TargetMode="External"/><Relationship Id="rId81" Type="http://schemas.openxmlformats.org/officeDocument/2006/relationships/hyperlink" Target="https://po.tamaulipas.gob.mx/wp-content/uploads/2025/03/cl-29-060325.pdf" TargetMode="External"/><Relationship Id="rId86" Type="http://schemas.openxmlformats.org/officeDocument/2006/relationships/hyperlink" Target="https://po.tamaulipas.gob.mx/wp-content/uploads/2023/12/cxlviii-147-071223.pdf" TargetMode="External"/><Relationship Id="rId130" Type="http://schemas.openxmlformats.org/officeDocument/2006/relationships/hyperlink" Target="https://po.tamaulipas.gob.mx/wp-content/uploads/2023/02/cxlviii-22-210223.pdf" TargetMode="External"/><Relationship Id="rId135" Type="http://schemas.openxmlformats.org/officeDocument/2006/relationships/hyperlink" Target="https://po.tamaulipas.gob.mx/wp-content/uploads/2022/06/cxlvii-70-140622F.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6/05/cli-Ext-No.23-290526-EV.pdf" TargetMode="External"/><Relationship Id="rId39" Type="http://schemas.openxmlformats.org/officeDocument/2006/relationships/hyperlink" Target="https://po.tamaulipas.gob.mx/wp-content/uploads/2025/11/cl-142-261125.pdf" TargetMode="External"/><Relationship Id="rId109" Type="http://schemas.openxmlformats.org/officeDocument/2006/relationships/hyperlink" Target="https://po.tamaulipas.gob.mx/wp-content/uploads/2023/06/cxlviii-70-130623.pdf" TargetMode="External"/><Relationship Id="rId34" Type="http://schemas.openxmlformats.org/officeDocument/2006/relationships/hyperlink" Target="https://po.tamaulipas.gob.mx/wp-content/uploads/2023/12/cxlviii-Ext.No_.34-111223.pdf" TargetMode="External"/><Relationship Id="rId50" Type="http://schemas.openxmlformats.org/officeDocument/2006/relationships/hyperlink" Target="https://po.tamaulipas.gob.mx/wp-content/uploads/2023/06/cxlviii-70-130623.pdf" TargetMode="External"/><Relationship Id="rId55" Type="http://schemas.openxmlformats.org/officeDocument/2006/relationships/hyperlink" Target="https://po.tamaulipas.gob.mx/wp-content/uploads/2025/11/cl-Ext-No.48-071125.pdf" TargetMode="External"/><Relationship Id="rId76" Type="http://schemas.openxmlformats.org/officeDocument/2006/relationships/hyperlink" Target="https://po.tamaulipas.gob.mx/wp-content/uploads/2022/09/cxlvii-117-290922F.pdf" TargetMode="External"/><Relationship Id="rId97"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3/02/cxlviii-22-210223.pdf" TargetMode="External"/><Relationship Id="rId120" Type="http://schemas.openxmlformats.org/officeDocument/2006/relationships/hyperlink" Target="https://po.tamaulipas.gob.mx/wp-content/uploads/2022/09/cxlvii-117-290922F.pdf" TargetMode="External"/><Relationship Id="rId125" Type="http://schemas.openxmlformats.org/officeDocument/2006/relationships/hyperlink" Target="https://po.tamaulipas.gob.mx/wp-content/uploads/2023/12/cxlviii-147-071223.pdf"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tamaulipas.gob.mx/wp-content/uploads/2023/02/cxlviii-14-010223.pdf" TargetMode="External"/><Relationship Id="rId92" Type="http://schemas.openxmlformats.org/officeDocument/2006/relationships/hyperlink" Target="https://po.tamaulipas.gob.mx/wp-content/uploads/2026/05/cli-Ext-No.23-290526-EV.pdf" TargetMode="External"/><Relationship Id="rId2" Type="http://schemas.openxmlformats.org/officeDocument/2006/relationships/numbering" Target="numbering.xml"/><Relationship Id="rId29" Type="http://schemas.openxmlformats.org/officeDocument/2006/relationships/hyperlink" Target="https://po.tamaulipas.gob.mx/wp-content/uploads/2022/09/cxlvii-109-130922F.pdf" TargetMode="External"/><Relationship Id="rId24" Type="http://schemas.openxmlformats.org/officeDocument/2006/relationships/hyperlink" Target="https://po.tamaulipas.gob.mx/wp-content/uploads/2022/09/cxlvii-109-130922F.pdf" TargetMode="External"/><Relationship Id="rId40" Type="http://schemas.openxmlformats.org/officeDocument/2006/relationships/hyperlink" Target="https://po.tamaulipas.gob.mx/wp-content/uploads/2022/09/cxlvii-117-290922F.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3/02/cxlviii-22-210223.pdf" TargetMode="External"/><Relationship Id="rId87" Type="http://schemas.openxmlformats.org/officeDocument/2006/relationships/hyperlink" Target="https://po.tamaulipas.gob.mx/wp-content/uploads/2024/04/cxlix-45-110424.pdf" TargetMode="External"/><Relationship Id="rId110" Type="http://schemas.openxmlformats.org/officeDocument/2006/relationships/hyperlink" Target="https://po.tamaulipas.gob.mx/wp-content/uploads/2023/06/cxlviii-70-130623.pdf" TargetMode="External"/><Relationship Id="rId115" Type="http://schemas.openxmlformats.org/officeDocument/2006/relationships/hyperlink" Target="https://po.tamaulipas.gob.mx/wp-content/uploads/2022/09/cxlvii-117-290922F.pdf" TargetMode="External"/><Relationship Id="rId131" Type="http://schemas.openxmlformats.org/officeDocument/2006/relationships/hyperlink" Target="https://po.tamaulipas.gob.mx/wp-content/uploads/2023/02/cxlviii-22-210223.pdf" TargetMode="External"/><Relationship Id="rId136"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6/05/cli-Ext-No.23-290526-EV.pdf" TargetMode="External"/><Relationship Id="rId82" Type="http://schemas.openxmlformats.org/officeDocument/2006/relationships/hyperlink" Target="https://po.tamaulipas.gob.mx/wp-content/uploads/2026/03/cli-32-170326.pdf" TargetMode="External"/><Relationship Id="rId19" Type="http://schemas.openxmlformats.org/officeDocument/2006/relationships/hyperlink" Target="https://po.tamaulipas.gob.mx/wp-content/uploads/2023/02/cxlviii-14-010223.pdf" TargetMode="External"/><Relationship Id="rId14" Type="http://schemas.openxmlformats.org/officeDocument/2006/relationships/hyperlink" Target="https://po.tamaulipas.gob.mx/wp-content/uploads/2023/02/cxlviii-22-210223.pdf" TargetMode="External"/><Relationship Id="rId30" Type="http://schemas.openxmlformats.org/officeDocument/2006/relationships/hyperlink" Target="https://po.tamaulipas.gob.mx/wp-content/uploads/2023/02/cxlviii-22-210223.pdf" TargetMode="External"/><Relationship Id="rId35" Type="http://schemas.openxmlformats.org/officeDocument/2006/relationships/hyperlink" Target="https://po.tamaulipas.gob.mx/wp-content/uploads/2023/12/cxlviii-Ext.No_.34-111223.pdf" TargetMode="External"/><Relationship Id="rId56" Type="http://schemas.openxmlformats.org/officeDocument/2006/relationships/hyperlink" Target="https://po.tamaulipas.gob.mx/wp-content/uploads/2025/11/cl-Ext-No.48-071125.pdf" TargetMode="External"/><Relationship Id="rId77" Type="http://schemas.openxmlformats.org/officeDocument/2006/relationships/hyperlink" Target="https://po.tamaulipas.gob.mx/wp-content/uploads/2026/05/cli-Ext-No.23-290526-EV.pdf" TargetMode="External"/><Relationship Id="rId100" Type="http://schemas.openxmlformats.org/officeDocument/2006/relationships/hyperlink" Target="https://po.tamaulipas.gob.mx/wp-content/uploads/2022/09/cxlvii-110-140922F.pdf" TargetMode="External"/><Relationship Id="rId105" Type="http://schemas.openxmlformats.org/officeDocument/2006/relationships/hyperlink" Target="https://po.tamaulipas.gob.mx/wp-content/uploads/2023/02/cxlviii-22-210223.pdf" TargetMode="External"/><Relationship Id="rId126" Type="http://schemas.openxmlformats.org/officeDocument/2006/relationships/hyperlink" Target="https://po.tamaulipas.gob.mx/wp-content/uploads/2022/04/cxlvii-44-130422F.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6/05/cli-Ext-No.23-290526-EV.pdf" TargetMode="External"/><Relationship Id="rId93" Type="http://schemas.openxmlformats.org/officeDocument/2006/relationships/hyperlink" Target="https://po.tamaulipas.gob.mx/wp-content/uploads/2023/02/cxlviii-22-210223.pdf" TargetMode="External"/><Relationship Id="rId98" Type="http://schemas.openxmlformats.org/officeDocument/2006/relationships/hyperlink" Target="https://po.tamaulipas.gob.mx/wp-content/uploads/2022/11/cxlvii-141-241122.pdf" TargetMode="External"/><Relationship Id="rId121" Type="http://schemas.openxmlformats.org/officeDocument/2006/relationships/hyperlink" Target="https://po.tamaulipas.gob.mx/wp-content/uploads/2022/09/cxlvii-117-290922F.pdf"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po.tamaulipas.gob.mx/wp-content/uploads/2022/09/cxlvii-109-130922F.pdf" TargetMode="External"/><Relationship Id="rId46" Type="http://schemas.openxmlformats.org/officeDocument/2006/relationships/hyperlink" Target="https://po.tamaulipas.gob.mx/wp-content/uploads/2023/02/cxlviii-22-210223.pdf" TargetMode="External"/><Relationship Id="rId67" Type="http://schemas.openxmlformats.org/officeDocument/2006/relationships/hyperlink" Target="https://po.tamaulipas.gob.mx/wp-content/uploads/2026/05/cli-Ext-No.23-290526-EV.pdf" TargetMode="External"/><Relationship Id="rId116" Type="http://schemas.openxmlformats.org/officeDocument/2006/relationships/hyperlink" Target="https://po.tamaulipas.gob.mx/wp-content/uploads/2025/12/cl-152-181225.pdf" TargetMode="External"/><Relationship Id="rId137"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6/04/cli-43-090426.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4/cxlix-Ext.No_.08-290424.pdf" TargetMode="External"/><Relationship Id="rId83" Type="http://schemas.openxmlformats.org/officeDocument/2006/relationships/hyperlink" Target="https://po.tamaulipas.gob.mx/wp-content/uploads/2026/03/cli-32-170326.pdf" TargetMode="External"/><Relationship Id="rId88" Type="http://schemas.openxmlformats.org/officeDocument/2006/relationships/hyperlink" Target="https://po.tamaulipas.gob.mx/wp-content/uploads/2025/03/cl%2029-060325.pdf" TargetMode="External"/><Relationship Id="rId111" Type="http://schemas.openxmlformats.org/officeDocument/2006/relationships/hyperlink" Target="https://po.tamaulipas.gob.mx/wp-content/uploads/2023/06/cxlviii-70-130623.pdf" TargetMode="External"/><Relationship Id="rId132"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6/05/cli-Ext-No.23-290526-EV.pdf" TargetMode="External"/><Relationship Id="rId36" Type="http://schemas.openxmlformats.org/officeDocument/2006/relationships/hyperlink" Target="https://po.tamaulipas.gob.mx/wp-content/uploads/2022/09/cxlvii-117-290922F.pdf" TargetMode="External"/><Relationship Id="rId57" Type="http://schemas.openxmlformats.org/officeDocument/2006/relationships/hyperlink" Target="https://po.tamaulipas.gob.mx/wp-content/uploads/2023/02/cxlviii-22-210223.pdf" TargetMode="External"/><Relationship Id="rId106" Type="http://schemas.openxmlformats.org/officeDocument/2006/relationships/hyperlink" Target="https://po.tamaulipas.gob.mx/wp-content/uploads/2023/02/cxlviii-22-210223.pdf" TargetMode="External"/><Relationship Id="rId127" Type="http://schemas.openxmlformats.org/officeDocument/2006/relationships/hyperlink" Target="https://po.tamaulipas.gob.mx/wp-content/uploads/2023/12/cxlviii-147-071223.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3/02/cxlviii-22-210223.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2/09/cxlvii-117-290922F.pdf" TargetMode="External"/><Relationship Id="rId78" Type="http://schemas.openxmlformats.org/officeDocument/2006/relationships/hyperlink" Target="https://po.tamaulipas.gob.mx/wp-content/uploads/2022/03/cxlvii-26-020322F.pdf" TargetMode="External"/><Relationship Id="rId94" Type="http://schemas.openxmlformats.org/officeDocument/2006/relationships/hyperlink" Target="https://po.tamaulipas.gob.mx/wp-content/uploads/2023/02/cxlviii-19-140223.pdf" TargetMode="External"/><Relationship Id="rId99" Type="http://schemas.openxmlformats.org/officeDocument/2006/relationships/hyperlink" Target="https://po.tamaulipas.gob.mx/wp-content/uploads/2022/11/cxlvii-141-241122.pdf" TargetMode="External"/><Relationship Id="rId101" Type="http://schemas.openxmlformats.org/officeDocument/2006/relationships/hyperlink" Target="https://po.tamaulipas.gob.mx/wp-content/uploads/2022/11/cxlvii-141-241122.pdf" TargetMode="External"/><Relationship Id="rId122" Type="http://schemas.openxmlformats.org/officeDocument/2006/relationships/hyperlink" Target="https://po.tamaulipas.gob.mx/wp-content/uploads/2025/10/cl-119-021025-EV.pdf"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26"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3/02/cxlviii-22-210223.pdf" TargetMode="External"/><Relationship Id="rId68" Type="http://schemas.openxmlformats.org/officeDocument/2006/relationships/hyperlink" Target="https://po.tamaulipas.gob.mx/wp-content/uploads/2022/09/cxlvii-117-290922F.pdf" TargetMode="External"/><Relationship Id="rId89" Type="http://schemas.openxmlformats.org/officeDocument/2006/relationships/hyperlink" Target="https://po.tamaulipas.gob.mx/wp-content/uploads/2026/03/cli-32-170326.pdf" TargetMode="External"/><Relationship Id="rId112" Type="http://schemas.openxmlformats.org/officeDocument/2006/relationships/hyperlink" Target="https://po.tamaulipas.gob.mx/wp-content/uploads/2024/04/cxlix-45-110424.pdf" TargetMode="External"/><Relationship Id="rId133"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6/04/cli-43-0904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131</Pages>
  <Words>68249</Words>
  <Characters>375375</Characters>
  <Application>Microsoft Office Word</Application>
  <DocSecurity>0</DocSecurity>
  <Lines>3128</Lines>
  <Paragraphs>885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39</cp:revision>
  <cp:lastPrinted>2026-04-16T03:47:00Z</cp:lastPrinted>
  <dcterms:created xsi:type="dcterms:W3CDTF">2026-03-24T18:28:00Z</dcterms:created>
  <dcterms:modified xsi:type="dcterms:W3CDTF">2026-06-02T20:37:00Z</dcterms:modified>
  <cp:category>Codigo Municipal para el Estado de Tamaulipas 26 10 23</cp:category>
</cp:coreProperties>
</file>